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1" w:type="dxa"/>
        <w:tblInd w:w="-567" w:type="dxa"/>
        <w:tblLook w:val="04A0" w:firstRow="1" w:lastRow="0" w:firstColumn="1" w:lastColumn="0" w:noHBand="0" w:noVBand="1"/>
      </w:tblPr>
      <w:tblGrid>
        <w:gridCol w:w="10881"/>
      </w:tblGrid>
      <w:tr w:rsidR="0084016C" w:rsidRPr="00AD5989" w14:paraId="6748584D" w14:textId="77777777" w:rsidTr="00646527">
        <w:tc>
          <w:tcPr>
            <w:tcW w:w="10881" w:type="dxa"/>
          </w:tcPr>
          <w:p w14:paraId="03F147C3" w14:textId="77777777" w:rsidR="003961B5" w:rsidRPr="00AD5989" w:rsidRDefault="003961B5" w:rsidP="00646527">
            <w:pPr>
              <w:ind w:left="144"/>
              <w:jc w:val="both"/>
              <w:rPr>
                <w:rFonts w:ascii="Aptos" w:hAnsi="Aptos" w:cs="Calibri"/>
                <w:noProof/>
                <w:sz w:val="21"/>
                <w:szCs w:val="21"/>
                <w:lang w:val="en-US"/>
              </w:rPr>
            </w:pPr>
            <w:r w:rsidRPr="00AD5989">
              <w:rPr>
                <w:rFonts w:ascii="Aptos" w:hAnsi="Aptos" w:cs="Calibri"/>
                <w:noProof/>
                <w:sz w:val="21"/>
                <w:szCs w:val="21"/>
                <w:lang w:val="en-US"/>
              </w:rPr>
              <w:t>Please find below the entry form for completion to enter the above competition.</w:t>
            </w:r>
          </w:p>
          <w:p w14:paraId="5A5AC51A" w14:textId="77777777" w:rsidR="0084016C" w:rsidRPr="00AD5989" w:rsidRDefault="0084016C" w:rsidP="00646527">
            <w:pPr>
              <w:ind w:left="144"/>
              <w:jc w:val="both"/>
              <w:rPr>
                <w:rFonts w:ascii="Aptos" w:hAnsi="Aptos" w:cs="Calibri"/>
                <w:noProof/>
                <w:sz w:val="12"/>
                <w:szCs w:val="21"/>
                <w:lang w:val="en-US"/>
              </w:rPr>
            </w:pPr>
          </w:p>
        </w:tc>
      </w:tr>
      <w:tr w:rsidR="0084016C" w:rsidRPr="00AD5989" w14:paraId="52605AB9" w14:textId="77777777" w:rsidTr="00646527">
        <w:tc>
          <w:tcPr>
            <w:tcW w:w="10881" w:type="dxa"/>
          </w:tcPr>
          <w:p w14:paraId="5D70645A" w14:textId="2C207CC4" w:rsidR="003961B5" w:rsidRPr="00AD5989" w:rsidRDefault="003961B5" w:rsidP="00646527">
            <w:pPr>
              <w:ind w:left="144"/>
              <w:jc w:val="both"/>
              <w:rPr>
                <w:rFonts w:ascii="Aptos" w:hAnsi="Aptos" w:cs="Calibri"/>
                <w:noProof/>
                <w:sz w:val="21"/>
                <w:szCs w:val="21"/>
                <w:lang w:val="en-US"/>
              </w:rPr>
            </w:pPr>
            <w:r w:rsidRPr="00AD5989">
              <w:rPr>
                <w:rFonts w:ascii="Aptos" w:hAnsi="Aptos" w:cs="Calibri"/>
                <w:noProof/>
                <w:sz w:val="21"/>
                <w:szCs w:val="21"/>
                <w:lang w:val="en-US"/>
              </w:rPr>
              <w:t xml:space="preserve">The competition will run in two stages, each consisting of a 60 shot course at 50 metre (or 50 yards) </w:t>
            </w:r>
            <w:r w:rsidRPr="00C843B0">
              <w:rPr>
                <w:rFonts w:ascii="Aptos" w:hAnsi="Aptos" w:cs="Calibri"/>
                <w:b/>
                <w:bCs/>
                <w:noProof/>
                <w:sz w:val="21"/>
                <w:szCs w:val="21"/>
                <w:u w:val="single"/>
                <w:lang w:val="en-US"/>
              </w:rPr>
              <w:t>to be shot on the same day</w:t>
            </w:r>
            <w:r w:rsidRPr="00AD5989">
              <w:rPr>
                <w:rFonts w:ascii="Aptos" w:hAnsi="Aptos" w:cs="Calibri"/>
                <w:noProof/>
                <w:sz w:val="21"/>
                <w:szCs w:val="21"/>
                <w:lang w:val="en-US"/>
              </w:rPr>
              <w:t xml:space="preserve">. </w:t>
            </w:r>
            <w:r w:rsidR="00AD5989" w:rsidRPr="00AD5989">
              <w:rPr>
                <w:rFonts w:ascii="Aptos" w:hAnsi="Aptos" w:cs="Calibri"/>
                <w:i/>
                <w:iCs/>
                <w:noProof/>
                <w:sz w:val="21"/>
                <w:szCs w:val="21"/>
                <w:lang w:val="en-US"/>
              </w:rPr>
              <w:t>Dependant on number of entries</w:t>
            </w:r>
            <w:r w:rsidR="00AD5989" w:rsidRPr="00AD5989">
              <w:rPr>
                <w:rFonts w:ascii="Aptos" w:hAnsi="Aptos" w:cs="Calibri"/>
                <w:noProof/>
                <w:sz w:val="21"/>
                <w:szCs w:val="21"/>
                <w:lang w:val="en-US"/>
              </w:rPr>
              <w:t>, t</w:t>
            </w:r>
            <w:r w:rsidRPr="00AD5989">
              <w:rPr>
                <w:rFonts w:ascii="Aptos" w:hAnsi="Aptos" w:cs="Calibri"/>
                <w:noProof/>
                <w:sz w:val="21"/>
                <w:szCs w:val="21"/>
                <w:lang w:val="en-US"/>
              </w:rPr>
              <w:t>he top three from each region AND all scores of 575 and above will qualify to Stage 2. After stage 2 the Regional Champions AND the Runners Up will be invited to participate in the Finals at the 20</w:t>
            </w:r>
            <w:r w:rsidR="0064174D" w:rsidRPr="00AD5989">
              <w:rPr>
                <w:rFonts w:ascii="Aptos" w:hAnsi="Aptos" w:cs="Calibri"/>
                <w:noProof/>
                <w:sz w:val="21"/>
                <w:szCs w:val="21"/>
                <w:lang w:val="en-US"/>
              </w:rPr>
              <w:t>2</w:t>
            </w:r>
            <w:r w:rsidR="00C843B0">
              <w:rPr>
                <w:rFonts w:ascii="Aptos" w:hAnsi="Aptos" w:cs="Calibri"/>
                <w:noProof/>
                <w:sz w:val="21"/>
                <w:szCs w:val="21"/>
                <w:lang w:val="en-US"/>
              </w:rPr>
              <w:t>6</w:t>
            </w:r>
            <w:r w:rsidRPr="00AD5989">
              <w:rPr>
                <w:rFonts w:ascii="Aptos" w:hAnsi="Aptos" w:cs="Calibri"/>
                <w:noProof/>
                <w:sz w:val="21"/>
                <w:szCs w:val="21"/>
                <w:lang w:val="en-US"/>
              </w:rPr>
              <w:t xml:space="preserve"> Bisley Championships</w:t>
            </w:r>
            <w:r w:rsidR="00AD5989" w:rsidRPr="00AD5989">
              <w:rPr>
                <w:rFonts w:ascii="Aptos" w:hAnsi="Aptos" w:cs="Calibri"/>
                <w:noProof/>
                <w:sz w:val="21"/>
                <w:szCs w:val="21"/>
                <w:lang w:val="en-US"/>
              </w:rPr>
              <w:t>, which we expect to be shot at Worplesdon once again.</w:t>
            </w:r>
          </w:p>
          <w:p w14:paraId="3BC6BD7E" w14:textId="77777777" w:rsidR="0084016C" w:rsidRPr="00AD5989" w:rsidRDefault="0084016C" w:rsidP="00646527">
            <w:pPr>
              <w:ind w:left="144"/>
              <w:jc w:val="both"/>
              <w:rPr>
                <w:rFonts w:ascii="Aptos" w:hAnsi="Aptos" w:cs="Calibri"/>
                <w:noProof/>
                <w:sz w:val="12"/>
                <w:szCs w:val="21"/>
                <w:lang w:val="en-US"/>
              </w:rPr>
            </w:pPr>
          </w:p>
        </w:tc>
      </w:tr>
      <w:tr w:rsidR="0084016C" w:rsidRPr="00AD5989" w14:paraId="5577E6B3" w14:textId="77777777" w:rsidTr="00646527">
        <w:tc>
          <w:tcPr>
            <w:tcW w:w="10881" w:type="dxa"/>
          </w:tcPr>
          <w:p w14:paraId="55853DC7" w14:textId="4C629D23" w:rsidR="003961B5" w:rsidRPr="00AD5989" w:rsidRDefault="003961B5" w:rsidP="00646527">
            <w:pPr>
              <w:ind w:left="144"/>
              <w:jc w:val="both"/>
              <w:rPr>
                <w:rFonts w:ascii="Aptos" w:hAnsi="Aptos" w:cs="Calibri"/>
                <w:noProof/>
                <w:sz w:val="21"/>
                <w:szCs w:val="21"/>
                <w:lang w:val="en-US"/>
              </w:rPr>
            </w:pPr>
            <w:r w:rsidRPr="00AD5989">
              <w:rPr>
                <w:rFonts w:ascii="Aptos" w:hAnsi="Aptos" w:cs="Calibri"/>
                <w:noProof/>
                <w:sz w:val="21"/>
                <w:szCs w:val="21"/>
                <w:lang w:val="en-US"/>
              </w:rPr>
              <w:t xml:space="preserve">Stage One to be completed and scores </w:t>
            </w:r>
            <w:r w:rsidRPr="00AD5989">
              <w:rPr>
                <w:rFonts w:ascii="Aptos" w:hAnsi="Aptos" w:cs="Calibri"/>
                <w:noProof/>
                <w:sz w:val="21"/>
                <w:szCs w:val="21"/>
                <w:u w:val="single"/>
                <w:lang w:val="en-US"/>
              </w:rPr>
              <w:t>returned</w:t>
            </w:r>
            <w:r w:rsidRPr="00AD5989">
              <w:rPr>
                <w:rFonts w:ascii="Aptos" w:hAnsi="Aptos" w:cs="Calibri"/>
                <w:noProof/>
                <w:sz w:val="21"/>
                <w:szCs w:val="21"/>
                <w:lang w:val="en-US"/>
              </w:rPr>
              <w:t xml:space="preserve"> to me by NO LATER than Sunday </w:t>
            </w:r>
            <w:r w:rsidR="00C843B0">
              <w:rPr>
                <w:rFonts w:ascii="Aptos" w:hAnsi="Aptos" w:cs="Calibri"/>
                <w:noProof/>
                <w:sz w:val="21"/>
                <w:szCs w:val="21"/>
                <w:lang w:val="en-US"/>
              </w:rPr>
              <w:t>7</w:t>
            </w:r>
            <w:r w:rsidRPr="00AD5989">
              <w:rPr>
                <w:rFonts w:ascii="Aptos" w:hAnsi="Aptos" w:cs="Calibri"/>
                <w:noProof/>
                <w:sz w:val="21"/>
                <w:szCs w:val="21"/>
                <w:vertAlign w:val="superscript"/>
                <w:lang w:val="en-US"/>
              </w:rPr>
              <w:t>th</w:t>
            </w:r>
            <w:r w:rsidRPr="00AD5989">
              <w:rPr>
                <w:rFonts w:ascii="Aptos" w:hAnsi="Aptos" w:cs="Calibri"/>
                <w:noProof/>
                <w:sz w:val="21"/>
                <w:szCs w:val="21"/>
                <w:lang w:val="en-US"/>
              </w:rPr>
              <w:t xml:space="preserve"> June 20</w:t>
            </w:r>
            <w:r w:rsidR="0064174D" w:rsidRPr="00AD5989">
              <w:rPr>
                <w:rFonts w:ascii="Aptos" w:hAnsi="Aptos" w:cs="Calibri"/>
                <w:noProof/>
                <w:sz w:val="21"/>
                <w:szCs w:val="21"/>
                <w:lang w:val="en-US"/>
              </w:rPr>
              <w:t>2</w:t>
            </w:r>
            <w:r w:rsidR="00C843B0">
              <w:rPr>
                <w:rFonts w:ascii="Aptos" w:hAnsi="Aptos" w:cs="Calibri"/>
                <w:noProof/>
                <w:sz w:val="21"/>
                <w:szCs w:val="21"/>
                <w:lang w:val="en-US"/>
              </w:rPr>
              <w:t>6</w:t>
            </w:r>
            <w:r w:rsidRPr="00AD5989">
              <w:rPr>
                <w:rFonts w:ascii="Aptos" w:hAnsi="Aptos" w:cs="Calibri"/>
                <w:noProof/>
                <w:sz w:val="21"/>
                <w:szCs w:val="21"/>
                <w:lang w:val="en-US"/>
              </w:rPr>
              <w:t xml:space="preserve">. </w:t>
            </w:r>
          </w:p>
          <w:p w14:paraId="739FDB93" w14:textId="66D86052" w:rsidR="003961B5" w:rsidRPr="00AD5989" w:rsidRDefault="003961B5" w:rsidP="00646527">
            <w:pPr>
              <w:ind w:left="144"/>
              <w:jc w:val="both"/>
              <w:rPr>
                <w:rFonts w:ascii="Aptos" w:hAnsi="Aptos" w:cs="Calibri"/>
                <w:noProof/>
                <w:sz w:val="21"/>
                <w:szCs w:val="21"/>
                <w:lang w:val="en-US"/>
              </w:rPr>
            </w:pPr>
            <w:r w:rsidRPr="00AD5989">
              <w:rPr>
                <w:rFonts w:ascii="Aptos" w:hAnsi="Aptos" w:cs="Calibri"/>
                <w:noProof/>
                <w:sz w:val="21"/>
                <w:szCs w:val="21"/>
                <w:lang w:val="en-US"/>
              </w:rPr>
              <w:t xml:space="preserve">Stage Two, if qualified, to be completed and </w:t>
            </w:r>
            <w:r w:rsidRPr="00AD5989">
              <w:rPr>
                <w:rFonts w:ascii="Aptos" w:hAnsi="Aptos" w:cs="Calibri"/>
                <w:noProof/>
                <w:sz w:val="21"/>
                <w:szCs w:val="21"/>
                <w:u w:val="single"/>
                <w:lang w:val="en-US"/>
              </w:rPr>
              <w:t>scores to me</w:t>
            </w:r>
            <w:r w:rsidRPr="00AD5989">
              <w:rPr>
                <w:rFonts w:ascii="Aptos" w:hAnsi="Aptos" w:cs="Calibri"/>
                <w:noProof/>
                <w:sz w:val="21"/>
                <w:szCs w:val="21"/>
                <w:lang w:val="en-US"/>
              </w:rPr>
              <w:t xml:space="preserve"> by NO LATER than </w:t>
            </w:r>
            <w:r w:rsidR="00C843B0">
              <w:rPr>
                <w:rFonts w:ascii="Aptos" w:hAnsi="Aptos" w:cs="Calibri"/>
                <w:noProof/>
                <w:sz w:val="21"/>
                <w:szCs w:val="21"/>
                <w:lang w:val="en-US"/>
              </w:rPr>
              <w:t>9</w:t>
            </w:r>
            <w:r w:rsidRPr="00AD5989">
              <w:rPr>
                <w:rFonts w:ascii="Aptos" w:hAnsi="Aptos" w:cs="Calibri"/>
                <w:noProof/>
                <w:sz w:val="21"/>
                <w:szCs w:val="21"/>
                <w:vertAlign w:val="superscript"/>
                <w:lang w:val="en-US"/>
              </w:rPr>
              <w:t>th</w:t>
            </w:r>
            <w:r w:rsidRPr="00AD5989">
              <w:rPr>
                <w:rFonts w:ascii="Aptos" w:hAnsi="Aptos" w:cs="Calibri"/>
                <w:noProof/>
                <w:sz w:val="21"/>
                <w:szCs w:val="21"/>
                <w:lang w:val="en-US"/>
              </w:rPr>
              <w:t xml:space="preserve"> August 20</w:t>
            </w:r>
            <w:r w:rsidR="0064174D" w:rsidRPr="00AD5989">
              <w:rPr>
                <w:rFonts w:ascii="Aptos" w:hAnsi="Aptos" w:cs="Calibri"/>
                <w:noProof/>
                <w:sz w:val="21"/>
                <w:szCs w:val="21"/>
                <w:lang w:val="en-US"/>
              </w:rPr>
              <w:t>2</w:t>
            </w:r>
            <w:r w:rsidR="00C843B0">
              <w:rPr>
                <w:rFonts w:ascii="Aptos" w:hAnsi="Aptos" w:cs="Calibri"/>
                <w:noProof/>
                <w:sz w:val="21"/>
                <w:szCs w:val="21"/>
                <w:lang w:val="en-US"/>
              </w:rPr>
              <w:t>6</w:t>
            </w:r>
            <w:r w:rsidRPr="00AD5989">
              <w:rPr>
                <w:rFonts w:ascii="Aptos" w:hAnsi="Aptos" w:cs="Calibri"/>
                <w:noProof/>
                <w:sz w:val="21"/>
                <w:szCs w:val="21"/>
                <w:lang w:val="en-US"/>
              </w:rPr>
              <w:t xml:space="preserve">. </w:t>
            </w:r>
          </w:p>
          <w:p w14:paraId="56B77FE6" w14:textId="28BFA186" w:rsidR="003961B5" w:rsidRPr="00AD5989" w:rsidRDefault="003961B5" w:rsidP="00646527">
            <w:pPr>
              <w:ind w:left="144"/>
              <w:jc w:val="both"/>
              <w:rPr>
                <w:rFonts w:ascii="Aptos" w:hAnsi="Aptos" w:cs="Calibri"/>
                <w:b/>
                <w:noProof/>
                <w:sz w:val="21"/>
                <w:szCs w:val="21"/>
                <w:lang w:val="en-US"/>
              </w:rPr>
            </w:pPr>
            <w:r w:rsidRPr="00AD5989">
              <w:rPr>
                <w:rFonts w:ascii="Aptos" w:hAnsi="Aptos" w:cs="Calibri"/>
                <w:noProof/>
                <w:sz w:val="21"/>
                <w:szCs w:val="21"/>
                <w:lang w:val="en-US"/>
              </w:rPr>
              <w:t>Shot cards</w:t>
            </w:r>
            <w:r w:rsidR="009E13A8" w:rsidRPr="00AD5989">
              <w:rPr>
                <w:rFonts w:ascii="Aptos" w:hAnsi="Aptos" w:cs="Calibri"/>
                <w:noProof/>
                <w:sz w:val="21"/>
                <w:szCs w:val="21"/>
                <w:lang w:val="en-US"/>
              </w:rPr>
              <w:t>/scores</w:t>
            </w:r>
            <w:r w:rsidRPr="00AD5989">
              <w:rPr>
                <w:rFonts w:ascii="Aptos" w:hAnsi="Aptos" w:cs="Calibri"/>
                <w:noProof/>
                <w:sz w:val="21"/>
                <w:szCs w:val="21"/>
                <w:lang w:val="en-US"/>
              </w:rPr>
              <w:t xml:space="preserve"> received AFTER </w:t>
            </w:r>
            <w:r w:rsidR="00C843B0">
              <w:rPr>
                <w:rFonts w:ascii="Aptos" w:hAnsi="Aptos" w:cs="Calibri"/>
                <w:noProof/>
                <w:sz w:val="21"/>
                <w:szCs w:val="21"/>
                <w:lang w:val="en-US"/>
              </w:rPr>
              <w:t>9</w:t>
            </w:r>
            <w:r w:rsidRPr="00AD5989">
              <w:rPr>
                <w:rFonts w:ascii="Aptos" w:hAnsi="Aptos" w:cs="Calibri"/>
                <w:noProof/>
                <w:sz w:val="21"/>
                <w:szCs w:val="21"/>
                <w:vertAlign w:val="superscript"/>
                <w:lang w:val="en-US"/>
              </w:rPr>
              <w:t>th</w:t>
            </w:r>
            <w:r w:rsidRPr="00AD5989">
              <w:rPr>
                <w:rFonts w:ascii="Aptos" w:hAnsi="Aptos" w:cs="Calibri"/>
                <w:noProof/>
                <w:sz w:val="21"/>
                <w:szCs w:val="21"/>
                <w:lang w:val="en-US"/>
              </w:rPr>
              <w:t xml:space="preserve"> August </w:t>
            </w:r>
            <w:r w:rsidRPr="00AD5989">
              <w:rPr>
                <w:rFonts w:ascii="Aptos" w:hAnsi="Aptos" w:cs="Calibri"/>
                <w:b/>
                <w:noProof/>
                <w:sz w:val="21"/>
                <w:szCs w:val="21"/>
                <w:lang w:val="en-US"/>
              </w:rPr>
              <w:t>will not be counted.</w:t>
            </w:r>
          </w:p>
          <w:p w14:paraId="58B2912A" w14:textId="77777777" w:rsidR="0084016C" w:rsidRPr="00AD5989" w:rsidRDefault="0084016C" w:rsidP="00646527">
            <w:pPr>
              <w:ind w:left="144"/>
              <w:jc w:val="both"/>
              <w:rPr>
                <w:rFonts w:ascii="Aptos" w:hAnsi="Aptos" w:cs="Calibri"/>
                <w:noProof/>
                <w:sz w:val="12"/>
                <w:szCs w:val="21"/>
                <w:lang w:val="en-US"/>
              </w:rPr>
            </w:pPr>
          </w:p>
        </w:tc>
      </w:tr>
      <w:tr w:rsidR="0084016C" w:rsidRPr="00AD5989" w14:paraId="7F3D05D8" w14:textId="77777777" w:rsidTr="00646527">
        <w:tc>
          <w:tcPr>
            <w:tcW w:w="10881" w:type="dxa"/>
          </w:tcPr>
          <w:p w14:paraId="73DA5730" w14:textId="6F70CD25" w:rsidR="003961B5" w:rsidRPr="00AD5989" w:rsidRDefault="003961B5" w:rsidP="00646527">
            <w:pPr>
              <w:ind w:left="144"/>
              <w:jc w:val="both"/>
              <w:rPr>
                <w:rFonts w:ascii="Aptos" w:hAnsi="Aptos" w:cs="Calibri"/>
                <w:b/>
                <w:noProof/>
                <w:color w:val="FF0000"/>
                <w:sz w:val="21"/>
                <w:szCs w:val="21"/>
                <w:lang w:val="en-US"/>
              </w:rPr>
            </w:pPr>
            <w:r w:rsidRPr="00AD5989">
              <w:rPr>
                <w:rFonts w:ascii="Aptos" w:hAnsi="Aptos" w:cs="Calibri"/>
                <w:b/>
                <w:noProof/>
                <w:color w:val="FF0000"/>
                <w:sz w:val="21"/>
                <w:szCs w:val="21"/>
                <w:lang w:val="en-US"/>
              </w:rPr>
              <w:t xml:space="preserve">The final will be held in the afternoon on Tuesday </w:t>
            </w:r>
            <w:r w:rsidR="00C843B0">
              <w:rPr>
                <w:rFonts w:ascii="Aptos" w:hAnsi="Aptos" w:cs="Calibri"/>
                <w:b/>
                <w:noProof/>
                <w:color w:val="FF0000"/>
                <w:sz w:val="21"/>
                <w:szCs w:val="21"/>
                <w:lang w:val="en-US"/>
              </w:rPr>
              <w:t>8</w:t>
            </w:r>
            <w:r w:rsidRPr="00AD5989">
              <w:rPr>
                <w:rFonts w:ascii="Aptos" w:hAnsi="Aptos" w:cs="Calibri"/>
                <w:b/>
                <w:noProof/>
                <w:color w:val="FF0000"/>
                <w:sz w:val="21"/>
                <w:szCs w:val="21"/>
                <w:vertAlign w:val="superscript"/>
                <w:lang w:val="en-US"/>
              </w:rPr>
              <w:t>th</w:t>
            </w:r>
            <w:r w:rsidRPr="00AD5989">
              <w:rPr>
                <w:rFonts w:ascii="Aptos" w:hAnsi="Aptos" w:cs="Calibri"/>
                <w:b/>
                <w:noProof/>
                <w:color w:val="FF0000"/>
                <w:sz w:val="21"/>
                <w:szCs w:val="21"/>
                <w:lang w:val="en-US"/>
              </w:rPr>
              <w:t xml:space="preserve"> September 20</w:t>
            </w:r>
            <w:r w:rsidR="0064174D" w:rsidRPr="00AD5989">
              <w:rPr>
                <w:rFonts w:ascii="Aptos" w:hAnsi="Aptos" w:cs="Calibri"/>
                <w:b/>
                <w:noProof/>
                <w:color w:val="FF0000"/>
                <w:sz w:val="21"/>
                <w:szCs w:val="21"/>
                <w:lang w:val="en-US"/>
              </w:rPr>
              <w:t>2</w:t>
            </w:r>
            <w:r w:rsidR="00C843B0">
              <w:rPr>
                <w:rFonts w:ascii="Aptos" w:hAnsi="Aptos" w:cs="Calibri"/>
                <w:b/>
                <w:noProof/>
                <w:color w:val="FF0000"/>
                <w:sz w:val="21"/>
                <w:szCs w:val="21"/>
                <w:lang w:val="en-US"/>
              </w:rPr>
              <w:t>6</w:t>
            </w:r>
            <w:r w:rsidRPr="00AD5989">
              <w:rPr>
                <w:rFonts w:ascii="Aptos" w:hAnsi="Aptos" w:cs="Calibri"/>
                <w:b/>
                <w:noProof/>
                <w:color w:val="FF0000"/>
                <w:sz w:val="21"/>
                <w:szCs w:val="21"/>
                <w:lang w:val="en-US"/>
              </w:rPr>
              <w:t xml:space="preserve"> at the Police National Championships.</w:t>
            </w:r>
          </w:p>
          <w:p w14:paraId="1A4FB770" w14:textId="77777777" w:rsidR="0084016C" w:rsidRPr="00AD5989" w:rsidRDefault="0084016C" w:rsidP="00646527">
            <w:pPr>
              <w:ind w:left="144"/>
              <w:jc w:val="both"/>
              <w:rPr>
                <w:rFonts w:ascii="Aptos" w:hAnsi="Aptos" w:cs="Calibri"/>
                <w:noProof/>
                <w:sz w:val="12"/>
                <w:szCs w:val="21"/>
                <w:lang w:val="en-US"/>
              </w:rPr>
            </w:pPr>
          </w:p>
        </w:tc>
      </w:tr>
      <w:tr w:rsidR="0084016C" w:rsidRPr="00AD5989" w14:paraId="298806E8" w14:textId="77777777" w:rsidTr="00646527">
        <w:tc>
          <w:tcPr>
            <w:tcW w:w="10881" w:type="dxa"/>
          </w:tcPr>
          <w:p w14:paraId="63163E94" w14:textId="77777777" w:rsidR="003961B5" w:rsidRPr="00AD5989" w:rsidRDefault="003961B5" w:rsidP="00646527">
            <w:pPr>
              <w:ind w:left="144"/>
              <w:jc w:val="both"/>
              <w:rPr>
                <w:rFonts w:ascii="Aptos" w:hAnsi="Aptos" w:cs="Calibri"/>
                <w:noProof/>
                <w:sz w:val="21"/>
                <w:szCs w:val="21"/>
                <w:lang w:val="en-US"/>
              </w:rPr>
            </w:pPr>
            <w:r w:rsidRPr="00AD5989">
              <w:rPr>
                <w:rFonts w:ascii="Aptos" w:hAnsi="Aptos" w:cs="Calibri"/>
                <w:noProof/>
                <w:sz w:val="21"/>
                <w:szCs w:val="21"/>
                <w:lang w:val="en-US"/>
              </w:rPr>
              <w:t xml:space="preserve">A witness certificate for completion will be sent with the stickers (and available for download on the website). This is to be returned to myself before the above mentioned dates. All shot cards to be </w:t>
            </w:r>
            <w:r w:rsidRPr="00AD5989">
              <w:rPr>
                <w:rFonts w:ascii="Aptos" w:hAnsi="Aptos" w:cs="Calibri"/>
                <w:noProof/>
                <w:sz w:val="21"/>
                <w:szCs w:val="21"/>
                <w:u w:val="single"/>
                <w:lang w:val="en-US"/>
              </w:rPr>
              <w:t>retained</w:t>
            </w:r>
            <w:r w:rsidRPr="00AD5989">
              <w:rPr>
                <w:rFonts w:ascii="Aptos" w:hAnsi="Aptos" w:cs="Calibri"/>
                <w:noProof/>
                <w:sz w:val="21"/>
                <w:szCs w:val="21"/>
                <w:lang w:val="en-US"/>
              </w:rPr>
              <w:t xml:space="preserve"> by the shooter until the end of the competition.</w:t>
            </w:r>
          </w:p>
          <w:p w14:paraId="676BB191" w14:textId="77777777" w:rsidR="0084016C" w:rsidRPr="00AD5989" w:rsidRDefault="0084016C" w:rsidP="00646527">
            <w:pPr>
              <w:ind w:left="144"/>
              <w:jc w:val="both"/>
              <w:rPr>
                <w:rFonts w:ascii="Aptos" w:hAnsi="Aptos" w:cs="Calibri"/>
                <w:noProof/>
                <w:sz w:val="12"/>
                <w:szCs w:val="21"/>
                <w:lang w:val="en-US"/>
              </w:rPr>
            </w:pPr>
          </w:p>
        </w:tc>
      </w:tr>
      <w:tr w:rsidR="0084016C" w:rsidRPr="00AD5989" w14:paraId="4B90185C" w14:textId="77777777" w:rsidTr="00646527">
        <w:tc>
          <w:tcPr>
            <w:tcW w:w="10881" w:type="dxa"/>
          </w:tcPr>
          <w:p w14:paraId="627DB617" w14:textId="71DD9E25" w:rsidR="003961B5" w:rsidRPr="00AD5989" w:rsidRDefault="003961B5" w:rsidP="00646527">
            <w:pPr>
              <w:ind w:left="144"/>
              <w:jc w:val="both"/>
              <w:rPr>
                <w:rFonts w:ascii="Aptos" w:hAnsi="Aptos" w:cs="Calibri"/>
                <w:noProof/>
                <w:sz w:val="21"/>
                <w:szCs w:val="21"/>
                <w:lang w:val="en-US"/>
              </w:rPr>
            </w:pPr>
            <w:r w:rsidRPr="00AD5989">
              <w:rPr>
                <w:rFonts w:ascii="Aptos" w:hAnsi="Aptos" w:cs="Calibri"/>
                <w:b/>
                <w:noProof/>
                <w:sz w:val="21"/>
                <w:szCs w:val="21"/>
                <w:lang w:val="en-US"/>
              </w:rPr>
              <w:t xml:space="preserve">FRED JENNINGS MEMORIAL TROPHY: </w:t>
            </w:r>
            <w:r w:rsidRPr="00AD5989">
              <w:rPr>
                <w:rFonts w:ascii="Aptos" w:hAnsi="Aptos" w:cs="Calibri"/>
                <w:noProof/>
                <w:sz w:val="21"/>
                <w:szCs w:val="21"/>
                <w:lang w:val="en-US"/>
              </w:rPr>
              <w:t xml:space="preserve">In previous years the Fred Jennings Trophy for the top ten highest scorers in the Regional Stages has been incorporated at no extra charge. </w:t>
            </w:r>
            <w:r w:rsidRPr="00AD5989">
              <w:rPr>
                <w:rFonts w:ascii="Aptos" w:hAnsi="Aptos" w:cs="Calibri"/>
                <w:b/>
                <w:noProof/>
                <w:sz w:val="21"/>
                <w:szCs w:val="21"/>
                <w:lang w:val="en-US"/>
              </w:rPr>
              <w:t>The top 16 shooters will be invited to the final stages at Bisley</w:t>
            </w:r>
            <w:r w:rsidR="00AD5989" w:rsidRPr="00AD5989">
              <w:rPr>
                <w:rFonts w:ascii="Aptos" w:hAnsi="Aptos" w:cs="Calibri"/>
                <w:b/>
                <w:noProof/>
                <w:sz w:val="21"/>
                <w:szCs w:val="21"/>
                <w:lang w:val="en-US"/>
              </w:rPr>
              <w:t xml:space="preserve"> (likely to be Worplesdon)</w:t>
            </w:r>
            <w:r w:rsidRPr="00AD5989">
              <w:rPr>
                <w:rFonts w:ascii="Aptos" w:hAnsi="Aptos" w:cs="Calibri"/>
                <w:b/>
                <w:noProof/>
                <w:sz w:val="21"/>
                <w:szCs w:val="21"/>
                <w:lang w:val="en-US"/>
              </w:rPr>
              <w:t xml:space="preserve"> in September, with the top eight of those contesting the </w:t>
            </w:r>
            <w:r w:rsidR="0064174D" w:rsidRPr="00AD5989">
              <w:rPr>
                <w:rFonts w:ascii="Aptos" w:hAnsi="Aptos" w:cs="Calibri"/>
                <w:b/>
                <w:noProof/>
                <w:sz w:val="21"/>
                <w:szCs w:val="21"/>
                <w:lang w:val="en-US"/>
              </w:rPr>
              <w:t>ISSF style</w:t>
            </w:r>
            <w:r w:rsidRPr="00AD5989">
              <w:rPr>
                <w:rFonts w:ascii="Aptos" w:hAnsi="Aptos" w:cs="Calibri"/>
                <w:b/>
                <w:noProof/>
                <w:sz w:val="21"/>
                <w:szCs w:val="21"/>
                <w:lang w:val="en-US"/>
              </w:rPr>
              <w:t xml:space="preserve"> final.</w:t>
            </w:r>
          </w:p>
          <w:p w14:paraId="0BBF78F5" w14:textId="77777777" w:rsidR="0084016C" w:rsidRPr="00AD5989" w:rsidRDefault="0084016C" w:rsidP="00646527">
            <w:pPr>
              <w:ind w:left="144"/>
              <w:jc w:val="both"/>
              <w:rPr>
                <w:rFonts w:ascii="Aptos" w:hAnsi="Aptos" w:cs="Calibri"/>
                <w:noProof/>
                <w:sz w:val="12"/>
                <w:szCs w:val="21"/>
                <w:lang w:val="en-US"/>
              </w:rPr>
            </w:pPr>
          </w:p>
        </w:tc>
      </w:tr>
      <w:tr w:rsidR="0084016C" w:rsidRPr="00AD5989" w14:paraId="6459DB49" w14:textId="77777777" w:rsidTr="00646527">
        <w:tc>
          <w:tcPr>
            <w:tcW w:w="10881" w:type="dxa"/>
            <w:shd w:val="clear" w:color="auto" w:fill="DEEAF6"/>
          </w:tcPr>
          <w:p w14:paraId="72035497" w14:textId="684EE3A3" w:rsidR="003961B5" w:rsidRPr="00AD5989" w:rsidRDefault="003961B5" w:rsidP="00646527">
            <w:pPr>
              <w:ind w:left="144"/>
              <w:jc w:val="center"/>
              <w:rPr>
                <w:rFonts w:ascii="Aptos" w:hAnsi="Aptos" w:cs="Calibri"/>
                <w:b/>
                <w:noProof/>
                <w:sz w:val="21"/>
                <w:szCs w:val="21"/>
                <w:lang w:val="en-US"/>
              </w:rPr>
            </w:pPr>
            <w:r w:rsidRPr="00AD5989">
              <w:rPr>
                <w:rFonts w:ascii="Aptos" w:hAnsi="Aptos" w:cs="Calibri"/>
                <w:noProof/>
                <w:sz w:val="21"/>
                <w:szCs w:val="21"/>
                <w:lang w:val="en-US"/>
              </w:rPr>
              <w:t xml:space="preserve">We can accept payment by internet banking: Please use Reference </w:t>
            </w:r>
            <w:r w:rsidR="0064174D" w:rsidRPr="00AD5989">
              <w:rPr>
                <w:rFonts w:ascii="Aptos" w:hAnsi="Aptos" w:cs="Calibri"/>
                <w:b/>
                <w:bCs/>
                <w:noProof/>
                <w:sz w:val="21"/>
                <w:szCs w:val="21"/>
                <w:lang w:val="en-US"/>
              </w:rPr>
              <w:t>2</w:t>
            </w:r>
            <w:r w:rsidR="00C843B0">
              <w:rPr>
                <w:rFonts w:ascii="Aptos" w:hAnsi="Aptos" w:cs="Calibri"/>
                <w:b/>
                <w:bCs/>
                <w:noProof/>
                <w:sz w:val="21"/>
                <w:szCs w:val="21"/>
                <w:lang w:val="en-US"/>
              </w:rPr>
              <w:t>6</w:t>
            </w:r>
            <w:r w:rsidRPr="00AD5989">
              <w:rPr>
                <w:rFonts w:ascii="Aptos" w:hAnsi="Aptos" w:cs="Calibri"/>
                <w:b/>
                <w:bCs/>
                <w:noProof/>
                <w:color w:val="FF0000"/>
                <w:sz w:val="21"/>
                <w:szCs w:val="21"/>
                <w:lang w:val="en-US"/>
              </w:rPr>
              <w:t>nn</w:t>
            </w:r>
            <w:r w:rsidRPr="00AD5989">
              <w:rPr>
                <w:rFonts w:ascii="Aptos" w:hAnsi="Aptos" w:cs="Calibri"/>
                <w:b/>
                <w:bCs/>
                <w:noProof/>
                <w:sz w:val="21"/>
                <w:szCs w:val="21"/>
                <w:lang w:val="en-US"/>
              </w:rPr>
              <w:t>FJ50</w:t>
            </w:r>
            <w:r w:rsidRPr="00AD5989">
              <w:rPr>
                <w:rFonts w:ascii="Aptos" w:hAnsi="Aptos" w:cs="Calibri"/>
                <w:noProof/>
                <w:sz w:val="21"/>
                <w:szCs w:val="21"/>
                <w:lang w:val="en-US"/>
              </w:rPr>
              <w:t xml:space="preserve"> [where ‘</w:t>
            </w:r>
            <w:r w:rsidRPr="00AD5989">
              <w:rPr>
                <w:rFonts w:ascii="Aptos" w:hAnsi="Aptos" w:cs="Calibri"/>
                <w:noProof/>
                <w:color w:val="FF0000"/>
                <w:sz w:val="21"/>
                <w:szCs w:val="21"/>
                <w:lang w:val="en-US"/>
              </w:rPr>
              <w:t>nn</w:t>
            </w:r>
            <w:r w:rsidRPr="00AD5989">
              <w:rPr>
                <w:rFonts w:ascii="Aptos" w:hAnsi="Aptos" w:cs="Calibri"/>
                <w:noProof/>
                <w:sz w:val="21"/>
                <w:szCs w:val="21"/>
                <w:lang w:val="en-US"/>
              </w:rPr>
              <w:t xml:space="preserve">’ is your forces numeric code / ie: Nottinghamshire = 31, Warwickshire = 23 etc] to:   </w:t>
            </w:r>
            <w:r w:rsidRPr="00AD5989">
              <w:rPr>
                <w:rFonts w:ascii="Aptos" w:hAnsi="Aptos" w:cs="Calibri"/>
                <w:b/>
                <w:noProof/>
                <w:sz w:val="21"/>
                <w:szCs w:val="21"/>
                <w:lang w:val="en-US"/>
              </w:rPr>
              <w:t xml:space="preserve">Sort: </w:t>
            </w:r>
            <w:r w:rsidR="00084747" w:rsidRPr="00AD5989">
              <w:rPr>
                <w:rFonts w:ascii="Aptos" w:hAnsi="Aptos" w:cs="Calibri"/>
                <w:b/>
                <w:noProof/>
                <w:sz w:val="21"/>
                <w:szCs w:val="21"/>
                <w:lang w:val="en-US"/>
              </w:rPr>
              <w:t>30-96-26</w:t>
            </w:r>
            <w:r w:rsidRPr="00AD5989">
              <w:rPr>
                <w:rFonts w:ascii="Aptos" w:hAnsi="Aptos" w:cs="Calibri"/>
                <w:b/>
                <w:noProof/>
                <w:sz w:val="21"/>
                <w:szCs w:val="21"/>
                <w:lang w:val="en-US"/>
              </w:rPr>
              <w:t xml:space="preserve">  Acct: </w:t>
            </w:r>
            <w:r w:rsidR="00084747" w:rsidRPr="00AD5989">
              <w:rPr>
                <w:rFonts w:ascii="Aptos" w:hAnsi="Aptos" w:cs="Calibri"/>
                <w:b/>
                <w:noProof/>
                <w:sz w:val="21"/>
                <w:szCs w:val="21"/>
                <w:lang w:val="en-US"/>
              </w:rPr>
              <w:t>84641868</w:t>
            </w:r>
          </w:p>
          <w:p w14:paraId="04D11687" w14:textId="77777777" w:rsidR="0084016C" w:rsidRPr="00AD5989" w:rsidRDefault="0084016C" w:rsidP="00646527">
            <w:pPr>
              <w:ind w:left="144"/>
              <w:jc w:val="center"/>
              <w:rPr>
                <w:rFonts w:ascii="Aptos" w:hAnsi="Aptos" w:cs="Calibri"/>
                <w:noProof/>
                <w:sz w:val="12"/>
                <w:szCs w:val="21"/>
                <w:lang w:val="en-US"/>
              </w:rPr>
            </w:pPr>
          </w:p>
        </w:tc>
      </w:tr>
      <w:tr w:rsidR="0084016C" w:rsidRPr="00AD5989" w14:paraId="43C5B390" w14:textId="77777777" w:rsidTr="00646527">
        <w:tc>
          <w:tcPr>
            <w:tcW w:w="10881" w:type="dxa"/>
          </w:tcPr>
          <w:p w14:paraId="663E59BB" w14:textId="77777777" w:rsidR="003961B5" w:rsidRPr="00AD5989" w:rsidRDefault="003961B5" w:rsidP="00646527">
            <w:pPr>
              <w:ind w:left="144"/>
              <w:jc w:val="both"/>
              <w:rPr>
                <w:rFonts w:ascii="Aptos" w:hAnsi="Aptos" w:cs="Calibri"/>
                <w:noProof/>
                <w:sz w:val="21"/>
                <w:szCs w:val="21"/>
                <w:lang w:val="en-US"/>
              </w:rPr>
            </w:pPr>
            <w:r w:rsidRPr="00AD5989">
              <w:rPr>
                <w:rFonts w:ascii="Aptos" w:hAnsi="Aptos" w:cs="Calibri"/>
                <w:noProof/>
                <w:sz w:val="21"/>
                <w:szCs w:val="21"/>
                <w:lang w:val="en-US"/>
              </w:rPr>
              <w:t>Kind Regards</w:t>
            </w:r>
          </w:p>
          <w:p w14:paraId="01054F74" w14:textId="77777777" w:rsidR="0084016C" w:rsidRPr="00AD5989" w:rsidRDefault="0084016C" w:rsidP="00646527">
            <w:pPr>
              <w:ind w:left="144"/>
              <w:jc w:val="both"/>
              <w:rPr>
                <w:rFonts w:ascii="Aptos" w:hAnsi="Aptos" w:cs="Calibri"/>
                <w:noProof/>
                <w:sz w:val="16"/>
                <w:szCs w:val="21"/>
                <w:lang w:val="en-US"/>
              </w:rPr>
            </w:pPr>
          </w:p>
        </w:tc>
      </w:tr>
      <w:tr w:rsidR="0084016C" w:rsidRPr="00C843B0" w14:paraId="5CCD8C46" w14:textId="77777777" w:rsidTr="00646527">
        <w:tc>
          <w:tcPr>
            <w:tcW w:w="10881" w:type="dxa"/>
          </w:tcPr>
          <w:p w14:paraId="12866B6A" w14:textId="77777777" w:rsidR="003961B5" w:rsidRPr="00AD5989" w:rsidRDefault="003961B5" w:rsidP="00646527">
            <w:pPr>
              <w:ind w:left="144"/>
              <w:rPr>
                <w:rFonts w:ascii="Aptos" w:hAnsi="Aptos" w:cs="Calibri"/>
                <w:noProof/>
                <w:sz w:val="21"/>
                <w:szCs w:val="21"/>
                <w:lang w:val="en-US"/>
              </w:rPr>
            </w:pPr>
            <w:r w:rsidRPr="00AD5989">
              <w:rPr>
                <w:rFonts w:ascii="Aptos" w:hAnsi="Aptos" w:cs="Calibri"/>
                <w:noProof/>
                <w:sz w:val="21"/>
                <w:szCs w:val="21"/>
                <w:lang w:val="en-US"/>
              </w:rPr>
              <w:t>Phil SMITH</w:t>
            </w:r>
          </w:p>
          <w:p w14:paraId="49D3871E" w14:textId="77777777" w:rsidR="003961B5" w:rsidRPr="00AD5989" w:rsidRDefault="003961B5" w:rsidP="00646527">
            <w:pPr>
              <w:ind w:left="144"/>
              <w:rPr>
                <w:rFonts w:ascii="Aptos" w:hAnsi="Aptos" w:cs="Calibri"/>
                <w:noProof/>
                <w:sz w:val="21"/>
                <w:szCs w:val="21"/>
                <w:lang w:val="de-DE"/>
              </w:rPr>
            </w:pPr>
            <w:r w:rsidRPr="00AD5989">
              <w:rPr>
                <w:rFonts w:ascii="Aptos" w:hAnsi="Aptos" w:cs="Calibri"/>
                <w:noProof/>
                <w:sz w:val="21"/>
                <w:szCs w:val="21"/>
                <w:lang w:val="en-US"/>
              </w:rPr>
              <w:t xml:space="preserve">8, Wainwright Road, Hugglescote, Coalville, Leicestershire. </w:t>
            </w:r>
            <w:r w:rsidRPr="00AD5989">
              <w:rPr>
                <w:rFonts w:ascii="Aptos" w:hAnsi="Aptos" w:cs="Calibri"/>
                <w:noProof/>
                <w:sz w:val="21"/>
                <w:szCs w:val="21"/>
                <w:lang w:val="de-DE"/>
              </w:rPr>
              <w:t>LE67 2DA</w:t>
            </w:r>
          </w:p>
          <w:p w14:paraId="52F359EC" w14:textId="6CD87F50" w:rsidR="0084016C" w:rsidRPr="00AD5989" w:rsidRDefault="003961B5" w:rsidP="00646527">
            <w:pPr>
              <w:ind w:left="144"/>
              <w:rPr>
                <w:rFonts w:ascii="Aptos" w:hAnsi="Aptos" w:cs="Calibri"/>
                <w:noProof/>
                <w:sz w:val="21"/>
                <w:szCs w:val="21"/>
                <w:lang w:val="de-DE"/>
              </w:rPr>
            </w:pPr>
            <w:r w:rsidRPr="00AD5989">
              <w:rPr>
                <w:rFonts w:ascii="Aptos" w:hAnsi="Aptos" w:cs="Calibri"/>
                <w:noProof/>
                <w:sz w:val="21"/>
                <w:szCs w:val="21"/>
                <w:lang w:val="de-DE"/>
              </w:rPr>
              <w:t xml:space="preserve">07939 561001 / </w:t>
            </w:r>
            <w:hyperlink r:id="rId7" w:history="1">
              <w:r w:rsidRPr="00AD5989">
                <w:rPr>
                  <w:rStyle w:val="Hyperlink"/>
                  <w:rFonts w:ascii="Aptos" w:hAnsi="Aptos" w:cs="Calibri"/>
                  <w:noProof/>
                  <w:sz w:val="21"/>
                  <w:szCs w:val="21"/>
                  <w:lang w:val="de-DE"/>
                </w:rPr>
                <w:t>psm17h@ntlworld.com</w:t>
              </w:r>
            </w:hyperlink>
            <w:r w:rsidRPr="00AD5989">
              <w:rPr>
                <w:rFonts w:ascii="Aptos" w:hAnsi="Aptos" w:cs="Calibri"/>
                <w:noProof/>
                <w:sz w:val="21"/>
                <w:szCs w:val="21"/>
                <w:lang w:val="de-DE"/>
              </w:rPr>
              <w:t xml:space="preserve"> </w:t>
            </w:r>
          </w:p>
        </w:tc>
      </w:tr>
    </w:tbl>
    <w:p w14:paraId="548B3597" w14:textId="77777777" w:rsidR="00BA5407" w:rsidRPr="00084747" w:rsidRDefault="00BA5407" w:rsidP="009B28D0">
      <w:pPr>
        <w:ind w:left="-567" w:right="-477"/>
        <w:jc w:val="both"/>
        <w:rPr>
          <w:rFonts w:ascii="Calibri" w:hAnsi="Calibri" w:cs="Calibri"/>
          <w:noProof/>
          <w:sz w:val="12"/>
          <w:szCs w:val="21"/>
          <w:lang w:val="de-DE"/>
        </w:rPr>
      </w:pPr>
    </w:p>
    <w:p w14:paraId="7B93CBBA" w14:textId="77777777" w:rsidR="00001DD2" w:rsidRPr="003961B5" w:rsidRDefault="00001DD2" w:rsidP="00A104C7">
      <w:pPr>
        <w:ind w:left="-567" w:right="-477"/>
        <w:jc w:val="center"/>
        <w:rPr>
          <w:rFonts w:ascii="Calibri" w:hAnsi="Calibri" w:cs="Calibri"/>
          <w:noProof/>
          <w:sz w:val="16"/>
          <w:szCs w:val="22"/>
          <w:lang w:val="en-US"/>
        </w:rPr>
      </w:pP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r w:rsidR="003961B5">
        <w:rPr>
          <w:rFonts w:ascii="Calibri" w:hAnsi="Calibri" w:cs="Calibri"/>
          <w:noProof/>
          <w:sz w:val="16"/>
          <w:szCs w:val="22"/>
          <w:lang w:val="en-US"/>
        </w:rPr>
        <w:t xml:space="preserve">  </w:t>
      </w:r>
      <w:r w:rsidRPr="003961B5">
        <w:rPr>
          <w:rFonts w:ascii="Calibri" w:hAnsi="Calibri" w:cs="Calibri"/>
          <w:noProof/>
          <w:sz w:val="16"/>
          <w:szCs w:val="22"/>
          <w:lang w:val="en-US"/>
        </w:rPr>
        <w:t>--</w:t>
      </w:r>
    </w:p>
    <w:p w14:paraId="6FFB91A8" w14:textId="77777777" w:rsidR="0097706E" w:rsidRPr="007B02A5" w:rsidRDefault="0097706E" w:rsidP="00001DD2">
      <w:pPr>
        <w:ind w:left="-567" w:right="-477"/>
        <w:rPr>
          <w:rFonts w:ascii="Calibri" w:hAnsi="Calibri" w:cs="Calibri"/>
          <w:noProof/>
          <w:sz w:val="12"/>
          <w:szCs w:val="22"/>
          <w:lang w:val="en-US"/>
        </w:rPr>
      </w:pPr>
    </w:p>
    <w:tbl>
      <w:tblPr>
        <w:tblW w:w="0" w:type="auto"/>
        <w:jc w:val="center"/>
        <w:tblLook w:val="04A0" w:firstRow="1" w:lastRow="0" w:firstColumn="1" w:lastColumn="0" w:noHBand="0" w:noVBand="1"/>
      </w:tblPr>
      <w:tblGrid>
        <w:gridCol w:w="823"/>
        <w:gridCol w:w="65"/>
        <w:gridCol w:w="1456"/>
        <w:gridCol w:w="833"/>
        <w:gridCol w:w="249"/>
        <w:gridCol w:w="308"/>
        <w:gridCol w:w="521"/>
        <w:gridCol w:w="180"/>
        <w:gridCol w:w="409"/>
        <w:gridCol w:w="1453"/>
        <w:gridCol w:w="1390"/>
        <w:gridCol w:w="134"/>
        <w:gridCol w:w="1805"/>
        <w:gridCol w:w="12"/>
      </w:tblGrid>
      <w:tr w:rsidR="0097706E" w:rsidRPr="00AD5989" w14:paraId="7BB5C8CF" w14:textId="77777777" w:rsidTr="00AD5989">
        <w:trPr>
          <w:jc w:val="center"/>
        </w:trPr>
        <w:tc>
          <w:tcPr>
            <w:tcW w:w="823" w:type="dxa"/>
            <w:shd w:val="clear" w:color="auto" w:fill="BFBFBF"/>
            <w:vAlign w:val="center"/>
          </w:tcPr>
          <w:p w14:paraId="210FDA3C" w14:textId="77777777" w:rsidR="0097706E" w:rsidRPr="00AD5989" w:rsidRDefault="0097706E" w:rsidP="00B87A89">
            <w:pPr>
              <w:ind w:right="-477"/>
              <w:rPr>
                <w:rFonts w:ascii="Aptos" w:hAnsi="Aptos" w:cs="Calibri"/>
                <w:noProof/>
                <w:sz w:val="22"/>
                <w:szCs w:val="22"/>
                <w:lang w:val="en-US"/>
              </w:rPr>
            </w:pPr>
            <w:r w:rsidRPr="00AD5989">
              <w:rPr>
                <w:rFonts w:ascii="Aptos" w:hAnsi="Aptos" w:cs="Calibri"/>
                <w:noProof/>
                <w:sz w:val="22"/>
                <w:szCs w:val="22"/>
                <w:lang w:val="en-US"/>
              </w:rPr>
              <w:t>From:</w:t>
            </w:r>
          </w:p>
        </w:tc>
        <w:tc>
          <w:tcPr>
            <w:tcW w:w="6998" w:type="dxa"/>
            <w:gridSpan w:val="11"/>
            <w:tcBorders>
              <w:bottom w:val="single" w:sz="4" w:space="0" w:color="auto"/>
            </w:tcBorders>
            <w:vAlign w:val="center"/>
          </w:tcPr>
          <w:p w14:paraId="7834018A" w14:textId="2F3EFF61" w:rsidR="0097706E" w:rsidRPr="00AD5989" w:rsidRDefault="0097706E" w:rsidP="00AD3A3A">
            <w:pPr>
              <w:ind w:right="-75"/>
              <w:rPr>
                <w:rFonts w:ascii="Aptos" w:hAnsi="Aptos" w:cs="Calibri"/>
                <w:noProof/>
                <w:sz w:val="22"/>
                <w:szCs w:val="22"/>
                <w:lang w:val="en-US"/>
              </w:rPr>
            </w:pPr>
          </w:p>
        </w:tc>
        <w:tc>
          <w:tcPr>
            <w:tcW w:w="1817" w:type="dxa"/>
            <w:gridSpan w:val="2"/>
            <w:shd w:val="clear" w:color="auto" w:fill="BFBFBF"/>
            <w:vAlign w:val="center"/>
          </w:tcPr>
          <w:p w14:paraId="7E2C11DA" w14:textId="77777777" w:rsidR="0097706E" w:rsidRPr="00AD5989" w:rsidRDefault="0097706E" w:rsidP="00B87A89">
            <w:pPr>
              <w:ind w:right="-477"/>
              <w:rPr>
                <w:rFonts w:ascii="Aptos" w:hAnsi="Aptos" w:cs="Calibri"/>
                <w:noProof/>
                <w:sz w:val="22"/>
                <w:szCs w:val="22"/>
                <w:lang w:val="en-US"/>
              </w:rPr>
            </w:pPr>
            <w:r w:rsidRPr="00AD5989">
              <w:rPr>
                <w:rFonts w:ascii="Aptos" w:hAnsi="Aptos" w:cs="Calibri"/>
                <w:noProof/>
                <w:sz w:val="22"/>
                <w:szCs w:val="22"/>
                <w:lang w:val="en-US"/>
              </w:rPr>
              <w:t>(Force)</w:t>
            </w:r>
          </w:p>
        </w:tc>
      </w:tr>
      <w:tr w:rsidR="0097706E" w:rsidRPr="00AD5989" w14:paraId="287EC151" w14:textId="77777777" w:rsidTr="00AD5989">
        <w:trPr>
          <w:jc w:val="center"/>
        </w:trPr>
        <w:tc>
          <w:tcPr>
            <w:tcW w:w="2344" w:type="dxa"/>
            <w:gridSpan w:val="3"/>
            <w:vMerge w:val="restart"/>
            <w:shd w:val="clear" w:color="auto" w:fill="BFBFBF"/>
            <w:vAlign w:val="center"/>
          </w:tcPr>
          <w:p w14:paraId="07E5ADB4" w14:textId="77777777" w:rsidR="0097706E" w:rsidRPr="00AD5989" w:rsidRDefault="0097706E" w:rsidP="00B87A89">
            <w:pPr>
              <w:ind w:right="-477"/>
              <w:rPr>
                <w:rFonts w:ascii="Aptos" w:hAnsi="Aptos" w:cs="Calibri"/>
                <w:noProof/>
                <w:sz w:val="22"/>
                <w:szCs w:val="22"/>
                <w:lang w:val="en-US"/>
              </w:rPr>
            </w:pPr>
            <w:r w:rsidRPr="00AD5989">
              <w:rPr>
                <w:rFonts w:ascii="Aptos" w:hAnsi="Aptos" w:cs="Calibri"/>
                <w:noProof/>
                <w:sz w:val="22"/>
                <w:szCs w:val="22"/>
                <w:lang w:val="en-US"/>
              </w:rPr>
              <w:t xml:space="preserve">Name and Address for </w:t>
            </w:r>
          </w:p>
          <w:p w14:paraId="114599A7" w14:textId="77777777" w:rsidR="0097706E" w:rsidRPr="00AD5989" w:rsidRDefault="0097706E" w:rsidP="00B87A89">
            <w:pPr>
              <w:ind w:right="-477"/>
              <w:rPr>
                <w:rFonts w:ascii="Aptos" w:hAnsi="Aptos" w:cs="Calibri"/>
                <w:noProof/>
                <w:sz w:val="22"/>
                <w:szCs w:val="22"/>
                <w:lang w:val="en-US"/>
              </w:rPr>
            </w:pPr>
            <w:r w:rsidRPr="00AD5989">
              <w:rPr>
                <w:rFonts w:ascii="Aptos" w:hAnsi="Aptos" w:cs="Calibri"/>
                <w:noProof/>
                <w:sz w:val="22"/>
                <w:szCs w:val="22"/>
                <w:lang w:val="en-US"/>
              </w:rPr>
              <w:t>Correspondence:</w:t>
            </w:r>
          </w:p>
        </w:tc>
        <w:tc>
          <w:tcPr>
            <w:tcW w:w="7294" w:type="dxa"/>
            <w:gridSpan w:val="11"/>
            <w:tcBorders>
              <w:bottom w:val="single" w:sz="4" w:space="0" w:color="auto"/>
            </w:tcBorders>
            <w:vAlign w:val="center"/>
          </w:tcPr>
          <w:p w14:paraId="3624452E" w14:textId="1ED7EE2E" w:rsidR="00846816" w:rsidRPr="00AD5989" w:rsidRDefault="00846816" w:rsidP="00AD3A3A">
            <w:pPr>
              <w:ind w:right="4"/>
              <w:rPr>
                <w:rFonts w:ascii="Aptos" w:hAnsi="Aptos" w:cs="Calibri"/>
                <w:noProof/>
                <w:sz w:val="22"/>
                <w:szCs w:val="22"/>
                <w:lang w:val="en-US"/>
              </w:rPr>
            </w:pPr>
          </w:p>
        </w:tc>
      </w:tr>
      <w:tr w:rsidR="0097706E" w:rsidRPr="00AD5989" w14:paraId="6D60EAD3" w14:textId="77777777" w:rsidTr="00AD5989">
        <w:trPr>
          <w:jc w:val="center"/>
        </w:trPr>
        <w:tc>
          <w:tcPr>
            <w:tcW w:w="2344" w:type="dxa"/>
            <w:gridSpan w:val="3"/>
            <w:vMerge/>
            <w:shd w:val="clear" w:color="auto" w:fill="BFBFBF"/>
            <w:vAlign w:val="center"/>
          </w:tcPr>
          <w:p w14:paraId="21CAFE78" w14:textId="77777777" w:rsidR="0097706E" w:rsidRPr="00AD5989" w:rsidRDefault="0097706E" w:rsidP="00B87A89">
            <w:pPr>
              <w:ind w:right="-477"/>
              <w:rPr>
                <w:rFonts w:ascii="Aptos" w:hAnsi="Aptos" w:cs="Calibri"/>
                <w:noProof/>
                <w:sz w:val="22"/>
                <w:szCs w:val="22"/>
                <w:lang w:val="en-US"/>
              </w:rPr>
            </w:pPr>
          </w:p>
        </w:tc>
        <w:tc>
          <w:tcPr>
            <w:tcW w:w="7294" w:type="dxa"/>
            <w:gridSpan w:val="11"/>
            <w:tcBorders>
              <w:bottom w:val="single" w:sz="4" w:space="0" w:color="auto"/>
            </w:tcBorders>
            <w:vAlign w:val="center"/>
          </w:tcPr>
          <w:p w14:paraId="0391045C" w14:textId="77777777" w:rsidR="0097706E" w:rsidRPr="00AD5989" w:rsidRDefault="0097706E" w:rsidP="00AD3A3A">
            <w:pPr>
              <w:ind w:right="4"/>
              <w:rPr>
                <w:rFonts w:ascii="Aptos" w:hAnsi="Aptos" w:cs="Calibri"/>
                <w:noProof/>
                <w:sz w:val="22"/>
                <w:szCs w:val="22"/>
                <w:lang w:val="en-US"/>
              </w:rPr>
            </w:pPr>
          </w:p>
        </w:tc>
      </w:tr>
      <w:tr w:rsidR="0097706E" w:rsidRPr="00AD5989" w14:paraId="0E4906CB" w14:textId="77777777" w:rsidTr="00AD5989">
        <w:trPr>
          <w:jc w:val="center"/>
        </w:trPr>
        <w:tc>
          <w:tcPr>
            <w:tcW w:w="888" w:type="dxa"/>
            <w:gridSpan w:val="2"/>
            <w:shd w:val="clear" w:color="auto" w:fill="BFBFBF"/>
            <w:vAlign w:val="center"/>
          </w:tcPr>
          <w:p w14:paraId="3A1DA3B4" w14:textId="77777777" w:rsidR="0097706E" w:rsidRPr="00AD5989" w:rsidRDefault="0097706E" w:rsidP="00B87A89">
            <w:pPr>
              <w:ind w:right="-477"/>
              <w:rPr>
                <w:rFonts w:ascii="Aptos" w:hAnsi="Aptos" w:cs="Calibri"/>
                <w:noProof/>
                <w:sz w:val="22"/>
                <w:szCs w:val="22"/>
                <w:lang w:val="en-US"/>
              </w:rPr>
            </w:pPr>
            <w:r w:rsidRPr="00AD5989">
              <w:rPr>
                <w:rFonts w:ascii="Aptos" w:hAnsi="Aptos" w:cs="Calibri"/>
                <w:noProof/>
                <w:sz w:val="22"/>
                <w:szCs w:val="22"/>
                <w:lang w:val="en-US"/>
              </w:rPr>
              <w:t xml:space="preserve">Tel </w:t>
            </w:r>
          </w:p>
        </w:tc>
        <w:tc>
          <w:tcPr>
            <w:tcW w:w="2538" w:type="dxa"/>
            <w:gridSpan w:val="3"/>
            <w:vAlign w:val="center"/>
          </w:tcPr>
          <w:p w14:paraId="1E1DFE65" w14:textId="5CD91F32" w:rsidR="0097706E" w:rsidRPr="00AD5989" w:rsidRDefault="0097706E" w:rsidP="00AD3A3A">
            <w:pPr>
              <w:rPr>
                <w:rFonts w:ascii="Aptos" w:hAnsi="Aptos" w:cs="Calibri"/>
                <w:noProof/>
                <w:sz w:val="22"/>
                <w:szCs w:val="22"/>
                <w:lang w:val="en-US"/>
              </w:rPr>
            </w:pPr>
          </w:p>
        </w:tc>
        <w:tc>
          <w:tcPr>
            <w:tcW w:w="1009" w:type="dxa"/>
            <w:gridSpan w:val="3"/>
            <w:shd w:val="clear" w:color="auto" w:fill="BFBFBF"/>
            <w:vAlign w:val="center"/>
          </w:tcPr>
          <w:p w14:paraId="7FB51F89" w14:textId="77777777" w:rsidR="0097706E" w:rsidRPr="00AD5989" w:rsidRDefault="0097706E" w:rsidP="00AD3A3A">
            <w:pPr>
              <w:ind w:right="-69"/>
              <w:rPr>
                <w:rFonts w:ascii="Aptos" w:hAnsi="Aptos" w:cs="Calibri"/>
                <w:noProof/>
                <w:sz w:val="22"/>
                <w:szCs w:val="22"/>
                <w:lang w:val="en-US"/>
              </w:rPr>
            </w:pPr>
            <w:r w:rsidRPr="00AD5989">
              <w:rPr>
                <w:rFonts w:ascii="Aptos" w:hAnsi="Aptos" w:cs="Calibri"/>
                <w:noProof/>
                <w:sz w:val="22"/>
                <w:szCs w:val="22"/>
                <w:lang w:val="en-US"/>
              </w:rPr>
              <w:t>E-mail</w:t>
            </w:r>
          </w:p>
        </w:tc>
        <w:tc>
          <w:tcPr>
            <w:tcW w:w="5203" w:type="dxa"/>
            <w:gridSpan w:val="6"/>
            <w:vAlign w:val="center"/>
          </w:tcPr>
          <w:p w14:paraId="6287C979" w14:textId="108E9BC1" w:rsidR="0097706E" w:rsidRPr="00AD5989" w:rsidRDefault="0097706E" w:rsidP="00AD3A3A">
            <w:pPr>
              <w:ind w:right="4"/>
              <w:rPr>
                <w:rFonts w:ascii="Aptos" w:hAnsi="Aptos" w:cs="Calibri"/>
                <w:noProof/>
                <w:sz w:val="22"/>
                <w:szCs w:val="22"/>
                <w:lang w:val="en-US"/>
              </w:rPr>
            </w:pPr>
          </w:p>
        </w:tc>
      </w:tr>
      <w:tr w:rsidR="0097706E" w:rsidRPr="00AD5989" w14:paraId="2A246A62" w14:textId="77777777" w:rsidTr="00AD5989">
        <w:trPr>
          <w:jc w:val="center"/>
        </w:trPr>
        <w:tc>
          <w:tcPr>
            <w:tcW w:w="9638" w:type="dxa"/>
            <w:gridSpan w:val="14"/>
            <w:shd w:val="clear" w:color="auto" w:fill="BFBFBF"/>
            <w:vAlign w:val="center"/>
          </w:tcPr>
          <w:p w14:paraId="22965970" w14:textId="77777777" w:rsidR="00D82603" w:rsidRPr="00AD5989" w:rsidRDefault="00D82603" w:rsidP="00D82603">
            <w:pPr>
              <w:ind w:right="4"/>
              <w:jc w:val="center"/>
              <w:rPr>
                <w:rFonts w:ascii="Aptos" w:hAnsi="Aptos" w:cs="Calibri"/>
                <w:noProof/>
                <w:sz w:val="10"/>
                <w:szCs w:val="22"/>
                <w:lang w:val="en-US"/>
              </w:rPr>
            </w:pPr>
          </w:p>
          <w:p w14:paraId="7CF1E04C" w14:textId="65007E02" w:rsidR="008B15C7" w:rsidRPr="00AD5989" w:rsidRDefault="0097706E" w:rsidP="00D82603">
            <w:pPr>
              <w:ind w:right="4"/>
              <w:jc w:val="center"/>
              <w:rPr>
                <w:rFonts w:ascii="Aptos" w:hAnsi="Aptos" w:cs="Calibri"/>
                <w:noProof/>
                <w:sz w:val="22"/>
                <w:szCs w:val="22"/>
                <w:lang w:val="en-US"/>
              </w:rPr>
            </w:pPr>
            <w:r w:rsidRPr="00AD5989">
              <w:rPr>
                <w:rFonts w:ascii="Aptos" w:hAnsi="Aptos" w:cs="Calibri"/>
                <w:noProof/>
                <w:sz w:val="22"/>
                <w:szCs w:val="22"/>
                <w:lang w:val="en-US"/>
              </w:rPr>
              <w:t>Please enter the following in the Police Sport UK</w:t>
            </w:r>
            <w:r w:rsidR="00D82603" w:rsidRPr="00AD5989">
              <w:rPr>
                <w:rFonts w:ascii="Aptos" w:hAnsi="Aptos" w:cs="Calibri"/>
                <w:noProof/>
                <w:sz w:val="22"/>
                <w:szCs w:val="22"/>
                <w:lang w:val="en-US"/>
              </w:rPr>
              <w:t xml:space="preserve"> </w:t>
            </w:r>
            <w:r w:rsidRPr="00AD5989">
              <w:rPr>
                <w:rFonts w:ascii="Aptos" w:hAnsi="Aptos" w:cs="Calibri"/>
                <w:noProof/>
                <w:sz w:val="22"/>
                <w:szCs w:val="22"/>
                <w:lang w:val="en-US"/>
              </w:rPr>
              <w:t xml:space="preserve">Long Range Championships </w:t>
            </w:r>
            <w:r w:rsidR="001D4FAD" w:rsidRPr="00AD5989">
              <w:rPr>
                <w:rFonts w:ascii="Aptos" w:hAnsi="Aptos" w:cs="Calibri"/>
                <w:noProof/>
                <w:sz w:val="22"/>
                <w:szCs w:val="22"/>
                <w:lang w:val="en-US"/>
              </w:rPr>
              <w:t>20</w:t>
            </w:r>
            <w:r w:rsidR="0064174D" w:rsidRPr="00AD5989">
              <w:rPr>
                <w:rFonts w:ascii="Aptos" w:hAnsi="Aptos" w:cs="Calibri"/>
                <w:noProof/>
                <w:sz w:val="22"/>
                <w:szCs w:val="22"/>
                <w:lang w:val="en-US"/>
              </w:rPr>
              <w:t>2</w:t>
            </w:r>
            <w:r w:rsidR="00C843B0">
              <w:rPr>
                <w:rFonts w:ascii="Aptos" w:hAnsi="Aptos" w:cs="Calibri"/>
                <w:noProof/>
                <w:sz w:val="22"/>
                <w:szCs w:val="22"/>
                <w:lang w:val="en-US"/>
              </w:rPr>
              <w:t>6</w:t>
            </w:r>
            <w:r w:rsidR="008B15C7" w:rsidRPr="00AD5989">
              <w:rPr>
                <w:rFonts w:ascii="Aptos" w:hAnsi="Aptos" w:cs="Calibri"/>
                <w:noProof/>
                <w:sz w:val="22"/>
                <w:szCs w:val="22"/>
                <w:lang w:val="en-US"/>
              </w:rPr>
              <w:t xml:space="preserve"> and </w:t>
            </w:r>
          </w:p>
          <w:p w14:paraId="6636AFCE" w14:textId="6D3CC756" w:rsidR="0097706E" w:rsidRPr="00AD5989" w:rsidRDefault="00501667" w:rsidP="00D82603">
            <w:pPr>
              <w:ind w:right="4"/>
              <w:jc w:val="center"/>
              <w:rPr>
                <w:rFonts w:ascii="Aptos" w:hAnsi="Aptos" w:cs="Calibri"/>
                <w:noProof/>
                <w:sz w:val="22"/>
                <w:szCs w:val="22"/>
                <w:lang w:val="en-US"/>
              </w:rPr>
            </w:pPr>
            <w:r w:rsidRPr="00AD5989">
              <w:rPr>
                <w:rFonts w:ascii="Aptos" w:hAnsi="Aptos" w:cs="Calibri"/>
                <w:noProof/>
                <w:sz w:val="22"/>
                <w:szCs w:val="22"/>
                <w:lang w:val="en-US"/>
              </w:rPr>
              <w:t>The Fred Jennings Memorial Trophy 20</w:t>
            </w:r>
            <w:r w:rsidR="0064174D" w:rsidRPr="00AD5989">
              <w:rPr>
                <w:rFonts w:ascii="Aptos" w:hAnsi="Aptos" w:cs="Calibri"/>
                <w:noProof/>
                <w:sz w:val="22"/>
                <w:szCs w:val="22"/>
                <w:lang w:val="en-US"/>
              </w:rPr>
              <w:t>2</w:t>
            </w:r>
            <w:r w:rsidR="00C843B0">
              <w:rPr>
                <w:rFonts w:ascii="Aptos" w:hAnsi="Aptos" w:cs="Calibri"/>
                <w:noProof/>
                <w:sz w:val="22"/>
                <w:szCs w:val="22"/>
                <w:lang w:val="en-US"/>
              </w:rPr>
              <w:t>6</w:t>
            </w:r>
            <w:r w:rsidR="0097706E" w:rsidRPr="00AD5989">
              <w:rPr>
                <w:rFonts w:ascii="Aptos" w:hAnsi="Aptos" w:cs="Calibri"/>
                <w:noProof/>
                <w:sz w:val="22"/>
                <w:szCs w:val="22"/>
                <w:lang w:val="en-US"/>
              </w:rPr>
              <w:t xml:space="preserve"> (</w:t>
            </w:r>
            <w:r w:rsidR="0097706E" w:rsidRPr="00AD5989">
              <w:rPr>
                <w:rFonts w:ascii="Aptos" w:hAnsi="Aptos" w:cs="Calibri"/>
                <w:i/>
                <w:noProof/>
                <w:sz w:val="20"/>
                <w:szCs w:val="22"/>
                <w:lang w:val="en-US"/>
              </w:rPr>
              <w:t xml:space="preserve">PTO if </w:t>
            </w:r>
            <w:r w:rsidR="001D4FAD" w:rsidRPr="00AD5989">
              <w:rPr>
                <w:rFonts w:ascii="Aptos" w:hAnsi="Aptos" w:cs="Calibri"/>
                <w:i/>
                <w:noProof/>
                <w:sz w:val="20"/>
                <w:szCs w:val="22"/>
                <w:lang w:val="en-US"/>
              </w:rPr>
              <w:t>required</w:t>
            </w:r>
            <w:r w:rsidR="0097706E" w:rsidRPr="00AD5989">
              <w:rPr>
                <w:rFonts w:ascii="Aptos" w:hAnsi="Aptos" w:cs="Calibri"/>
                <w:noProof/>
                <w:sz w:val="22"/>
                <w:szCs w:val="22"/>
                <w:lang w:val="en-US"/>
              </w:rPr>
              <w:t>)</w:t>
            </w:r>
          </w:p>
          <w:p w14:paraId="5B0356C3" w14:textId="77777777" w:rsidR="008B15C7" w:rsidRPr="00AD5989" w:rsidRDefault="008B15C7" w:rsidP="00D82603">
            <w:pPr>
              <w:ind w:right="4"/>
              <w:jc w:val="center"/>
              <w:rPr>
                <w:rFonts w:ascii="Aptos" w:hAnsi="Aptos" w:cs="Calibri"/>
                <w:noProof/>
                <w:sz w:val="8"/>
                <w:szCs w:val="22"/>
                <w:lang w:val="en-US"/>
              </w:rPr>
            </w:pPr>
          </w:p>
        </w:tc>
      </w:tr>
      <w:tr w:rsidR="00501667" w:rsidRPr="00AD5989" w14:paraId="4AD12E4E" w14:textId="77777777" w:rsidTr="00AD5989">
        <w:trPr>
          <w:gridAfter w:val="1"/>
          <w:wAfter w:w="12" w:type="dxa"/>
          <w:jc w:val="center"/>
        </w:trPr>
        <w:tc>
          <w:tcPr>
            <w:tcW w:w="3177" w:type="dxa"/>
            <w:gridSpan w:val="4"/>
            <w:tcBorders>
              <w:left w:val="dotted" w:sz="4" w:space="0" w:color="auto"/>
              <w:bottom w:val="dotted" w:sz="4" w:space="0" w:color="auto"/>
              <w:right w:val="dotted" w:sz="4" w:space="0" w:color="auto"/>
            </w:tcBorders>
            <w:shd w:val="clear" w:color="auto" w:fill="002060"/>
            <w:vAlign w:val="center"/>
          </w:tcPr>
          <w:p w14:paraId="5211E886" w14:textId="77777777" w:rsidR="00501667" w:rsidRPr="00AD5989" w:rsidRDefault="00501667" w:rsidP="00501667">
            <w:pPr>
              <w:ind w:right="-95"/>
              <w:rPr>
                <w:rFonts w:ascii="Aptos" w:hAnsi="Aptos" w:cs="Calibri"/>
                <w:b/>
                <w:noProof/>
                <w:sz w:val="20"/>
                <w:szCs w:val="22"/>
                <w:lang w:val="en-US"/>
              </w:rPr>
            </w:pPr>
            <w:r w:rsidRPr="00AD5989">
              <w:rPr>
                <w:rFonts w:ascii="Aptos" w:hAnsi="Aptos" w:cs="Calibri"/>
                <w:b/>
                <w:noProof/>
                <w:sz w:val="20"/>
                <w:szCs w:val="22"/>
                <w:lang w:val="en-US"/>
              </w:rPr>
              <w:t>Name</w:t>
            </w:r>
          </w:p>
        </w:tc>
        <w:tc>
          <w:tcPr>
            <w:tcW w:w="1667" w:type="dxa"/>
            <w:gridSpan w:val="5"/>
            <w:tcBorders>
              <w:left w:val="dotted" w:sz="4" w:space="0" w:color="auto"/>
              <w:bottom w:val="dotted" w:sz="4" w:space="0" w:color="auto"/>
              <w:right w:val="single" w:sz="8" w:space="0" w:color="auto"/>
            </w:tcBorders>
            <w:shd w:val="clear" w:color="auto" w:fill="002060"/>
            <w:vAlign w:val="center"/>
          </w:tcPr>
          <w:p w14:paraId="14123BFE" w14:textId="77777777" w:rsidR="00501667" w:rsidRPr="00AD5989" w:rsidRDefault="00501667" w:rsidP="00501667">
            <w:pPr>
              <w:ind w:right="-109"/>
              <w:jc w:val="center"/>
              <w:rPr>
                <w:rFonts w:ascii="Aptos" w:hAnsi="Aptos" w:cs="Calibri"/>
                <w:b/>
                <w:noProof/>
                <w:sz w:val="20"/>
                <w:szCs w:val="22"/>
                <w:lang w:val="en-US"/>
              </w:rPr>
            </w:pPr>
            <w:r w:rsidRPr="00AD5989">
              <w:rPr>
                <w:rFonts w:ascii="Aptos" w:hAnsi="Aptos" w:cs="Calibri"/>
                <w:b/>
                <w:noProof/>
                <w:sz w:val="20"/>
                <w:szCs w:val="22"/>
                <w:lang w:val="en-US"/>
              </w:rPr>
              <w:t>50m Champ incl</w:t>
            </w:r>
          </w:p>
          <w:p w14:paraId="1A94348D" w14:textId="77777777" w:rsidR="00501667" w:rsidRPr="00AD5989" w:rsidRDefault="00501667" w:rsidP="00501667">
            <w:pPr>
              <w:ind w:right="-109"/>
              <w:jc w:val="center"/>
              <w:rPr>
                <w:rFonts w:ascii="Aptos" w:hAnsi="Aptos" w:cs="Calibri"/>
                <w:b/>
                <w:noProof/>
                <w:sz w:val="20"/>
                <w:szCs w:val="22"/>
                <w:lang w:val="en-US"/>
              </w:rPr>
            </w:pPr>
            <w:r w:rsidRPr="00AD5989">
              <w:rPr>
                <w:rFonts w:ascii="Aptos" w:hAnsi="Aptos" w:cs="Calibri"/>
                <w:b/>
                <w:noProof/>
                <w:sz w:val="20"/>
                <w:szCs w:val="22"/>
                <w:lang w:val="en-US"/>
              </w:rPr>
              <w:t>FJ Trophy</w:t>
            </w:r>
          </w:p>
        </w:tc>
        <w:tc>
          <w:tcPr>
            <w:tcW w:w="2977" w:type="dxa"/>
            <w:gridSpan w:val="3"/>
            <w:tcBorders>
              <w:left w:val="single" w:sz="8" w:space="0" w:color="auto"/>
              <w:bottom w:val="dotted" w:sz="4" w:space="0" w:color="auto"/>
              <w:right w:val="dotted" w:sz="4" w:space="0" w:color="auto"/>
            </w:tcBorders>
            <w:shd w:val="clear" w:color="auto" w:fill="002060"/>
            <w:vAlign w:val="center"/>
          </w:tcPr>
          <w:p w14:paraId="42B0BE51" w14:textId="77777777" w:rsidR="00501667" w:rsidRPr="00AD5989" w:rsidRDefault="00501667" w:rsidP="00501667">
            <w:pPr>
              <w:ind w:right="-95"/>
              <w:rPr>
                <w:rFonts w:ascii="Aptos" w:hAnsi="Aptos" w:cs="Calibri"/>
                <w:b/>
                <w:noProof/>
                <w:sz w:val="20"/>
                <w:szCs w:val="22"/>
                <w:lang w:val="en-US"/>
              </w:rPr>
            </w:pPr>
            <w:r w:rsidRPr="00AD5989">
              <w:rPr>
                <w:rFonts w:ascii="Aptos" w:hAnsi="Aptos" w:cs="Calibri"/>
                <w:b/>
                <w:noProof/>
                <w:sz w:val="20"/>
                <w:szCs w:val="22"/>
                <w:lang w:val="en-US"/>
              </w:rPr>
              <w:t>Name</w:t>
            </w:r>
          </w:p>
        </w:tc>
        <w:tc>
          <w:tcPr>
            <w:tcW w:w="1805" w:type="dxa"/>
            <w:tcBorders>
              <w:left w:val="dotted" w:sz="4" w:space="0" w:color="auto"/>
              <w:bottom w:val="dotted" w:sz="4" w:space="0" w:color="auto"/>
              <w:right w:val="single" w:sz="8" w:space="0" w:color="auto"/>
            </w:tcBorders>
            <w:shd w:val="clear" w:color="auto" w:fill="002060"/>
            <w:vAlign w:val="center"/>
          </w:tcPr>
          <w:p w14:paraId="11821301" w14:textId="77777777" w:rsidR="00501667" w:rsidRPr="00AD5989" w:rsidRDefault="00501667" w:rsidP="00501667">
            <w:pPr>
              <w:ind w:right="-109"/>
              <w:jc w:val="center"/>
              <w:rPr>
                <w:rFonts w:ascii="Aptos" w:hAnsi="Aptos" w:cs="Calibri"/>
                <w:b/>
                <w:noProof/>
                <w:sz w:val="20"/>
                <w:szCs w:val="22"/>
                <w:lang w:val="en-US"/>
              </w:rPr>
            </w:pPr>
            <w:r w:rsidRPr="00AD5989">
              <w:rPr>
                <w:rFonts w:ascii="Aptos" w:hAnsi="Aptos" w:cs="Calibri"/>
                <w:b/>
                <w:noProof/>
                <w:sz w:val="20"/>
                <w:szCs w:val="22"/>
                <w:lang w:val="en-US"/>
              </w:rPr>
              <w:t>50m Champ incl</w:t>
            </w:r>
          </w:p>
          <w:p w14:paraId="461FBE37" w14:textId="77777777" w:rsidR="00501667" w:rsidRPr="00AD5989" w:rsidRDefault="00501667" w:rsidP="00501667">
            <w:pPr>
              <w:ind w:right="-109"/>
              <w:jc w:val="center"/>
              <w:rPr>
                <w:rFonts w:ascii="Aptos" w:hAnsi="Aptos" w:cs="Calibri"/>
                <w:b/>
                <w:noProof/>
                <w:sz w:val="20"/>
                <w:szCs w:val="22"/>
                <w:lang w:val="en-US"/>
              </w:rPr>
            </w:pPr>
            <w:r w:rsidRPr="00AD5989">
              <w:rPr>
                <w:rFonts w:ascii="Aptos" w:hAnsi="Aptos" w:cs="Calibri"/>
                <w:b/>
                <w:noProof/>
                <w:sz w:val="20"/>
                <w:szCs w:val="22"/>
                <w:lang w:val="en-US"/>
              </w:rPr>
              <w:t>FJ Trophy</w:t>
            </w:r>
          </w:p>
        </w:tc>
      </w:tr>
      <w:tr w:rsidR="00501667" w:rsidRPr="00AD5989" w14:paraId="017847EA" w14:textId="77777777" w:rsidTr="00AD5989">
        <w:trPr>
          <w:gridAfter w:val="1"/>
          <w:wAfter w:w="12" w:type="dxa"/>
          <w:jc w:val="center"/>
        </w:trPr>
        <w:tc>
          <w:tcPr>
            <w:tcW w:w="3177" w:type="dxa"/>
            <w:gridSpan w:val="4"/>
            <w:tcBorders>
              <w:top w:val="dotted" w:sz="4" w:space="0" w:color="auto"/>
              <w:left w:val="dotted" w:sz="4" w:space="0" w:color="auto"/>
              <w:bottom w:val="dotted" w:sz="4" w:space="0" w:color="auto"/>
              <w:right w:val="dotted" w:sz="4" w:space="0" w:color="auto"/>
            </w:tcBorders>
            <w:vAlign w:val="center"/>
          </w:tcPr>
          <w:p w14:paraId="55EA3682" w14:textId="17BB2092" w:rsidR="00501667" w:rsidRPr="00AD5989" w:rsidRDefault="00501667" w:rsidP="00AD3A3A">
            <w:pPr>
              <w:ind w:right="-95"/>
              <w:rPr>
                <w:rFonts w:ascii="Aptos" w:hAnsi="Aptos" w:cs="Calibri"/>
                <w:noProof/>
                <w:sz w:val="22"/>
                <w:szCs w:val="22"/>
                <w:lang w:val="en-US"/>
              </w:rPr>
            </w:pPr>
          </w:p>
        </w:tc>
        <w:tc>
          <w:tcPr>
            <w:tcW w:w="1667" w:type="dxa"/>
            <w:gridSpan w:val="5"/>
            <w:tcBorders>
              <w:top w:val="dotted" w:sz="4" w:space="0" w:color="auto"/>
              <w:left w:val="dotted" w:sz="4" w:space="0" w:color="auto"/>
              <w:bottom w:val="dotted" w:sz="4" w:space="0" w:color="auto"/>
              <w:right w:val="single" w:sz="8" w:space="0" w:color="auto"/>
            </w:tcBorders>
            <w:vAlign w:val="center"/>
          </w:tcPr>
          <w:p w14:paraId="153A00B5" w14:textId="543B52D8" w:rsidR="00501667" w:rsidRPr="00AD5989" w:rsidRDefault="0064174D" w:rsidP="00501667">
            <w:pPr>
              <w:autoSpaceDE w:val="0"/>
              <w:autoSpaceDN w:val="0"/>
              <w:adjustRightInd w:val="0"/>
              <w:ind w:right="-31"/>
              <w:jc w:val="center"/>
              <w:rPr>
                <w:rFonts w:ascii="Aptos" w:hAnsi="Aptos" w:cs="Calibri"/>
                <w:noProof/>
                <w:sz w:val="22"/>
                <w:szCs w:val="22"/>
                <w:lang w:val="en-US"/>
              </w:rPr>
            </w:pPr>
            <w:r w:rsidRPr="00AD5989">
              <w:rPr>
                <w:rFonts w:ascii="Aptos" w:hAnsi="Aptos" w:cs="Wingdings 2"/>
                <w:sz w:val="27"/>
                <w:szCs w:val="27"/>
                <w:lang w:eastAsia="en-GB"/>
              </w:rPr>
              <w:t></w:t>
            </w:r>
          </w:p>
        </w:tc>
        <w:tc>
          <w:tcPr>
            <w:tcW w:w="2977" w:type="dxa"/>
            <w:gridSpan w:val="3"/>
            <w:tcBorders>
              <w:top w:val="dotted" w:sz="4" w:space="0" w:color="auto"/>
              <w:left w:val="single" w:sz="8" w:space="0" w:color="auto"/>
              <w:bottom w:val="dotted" w:sz="4" w:space="0" w:color="auto"/>
              <w:right w:val="dotted" w:sz="4" w:space="0" w:color="auto"/>
            </w:tcBorders>
            <w:vAlign w:val="center"/>
          </w:tcPr>
          <w:p w14:paraId="6D39CD4F" w14:textId="77777777" w:rsidR="00501667" w:rsidRPr="00AD5989" w:rsidRDefault="00501667" w:rsidP="00AD3A3A">
            <w:pPr>
              <w:ind w:right="-124"/>
              <w:rPr>
                <w:rFonts w:ascii="Aptos" w:hAnsi="Aptos" w:cs="Calibri"/>
                <w:noProof/>
                <w:sz w:val="22"/>
                <w:szCs w:val="22"/>
                <w:lang w:val="en-US"/>
              </w:rPr>
            </w:pPr>
          </w:p>
        </w:tc>
        <w:tc>
          <w:tcPr>
            <w:tcW w:w="1805" w:type="dxa"/>
            <w:tcBorders>
              <w:top w:val="dotted" w:sz="4" w:space="0" w:color="auto"/>
              <w:left w:val="dotted" w:sz="4" w:space="0" w:color="auto"/>
              <w:bottom w:val="dotted" w:sz="4" w:space="0" w:color="auto"/>
              <w:right w:val="dotted" w:sz="4" w:space="0" w:color="auto"/>
            </w:tcBorders>
            <w:vAlign w:val="center"/>
          </w:tcPr>
          <w:p w14:paraId="5D863A52" w14:textId="77777777" w:rsidR="00501667" w:rsidRPr="00AD5989" w:rsidRDefault="00501667" w:rsidP="00501667">
            <w:pPr>
              <w:ind w:right="4"/>
              <w:jc w:val="center"/>
              <w:rPr>
                <w:rFonts w:ascii="Aptos" w:hAnsi="Aptos" w:cs="Calibri"/>
                <w:noProof/>
                <w:sz w:val="22"/>
                <w:szCs w:val="22"/>
                <w:lang w:val="en-US"/>
              </w:rPr>
            </w:pPr>
            <w:r w:rsidRPr="00AD5989">
              <w:rPr>
                <w:rFonts w:ascii="Aptos" w:hAnsi="Aptos" w:cs="Wingdings 2"/>
                <w:sz w:val="27"/>
                <w:szCs w:val="27"/>
                <w:lang w:eastAsia="en-GB"/>
              </w:rPr>
              <w:t></w:t>
            </w:r>
          </w:p>
        </w:tc>
      </w:tr>
      <w:tr w:rsidR="00501667" w:rsidRPr="00AD5989" w14:paraId="1B8FC6EB" w14:textId="77777777" w:rsidTr="00AD5989">
        <w:trPr>
          <w:gridAfter w:val="1"/>
          <w:wAfter w:w="12" w:type="dxa"/>
          <w:jc w:val="center"/>
        </w:trPr>
        <w:tc>
          <w:tcPr>
            <w:tcW w:w="3177" w:type="dxa"/>
            <w:gridSpan w:val="4"/>
            <w:tcBorders>
              <w:top w:val="dotted" w:sz="4" w:space="0" w:color="auto"/>
              <w:left w:val="dotted" w:sz="4" w:space="0" w:color="auto"/>
              <w:bottom w:val="dotted" w:sz="4" w:space="0" w:color="auto"/>
              <w:right w:val="dotted" w:sz="4" w:space="0" w:color="auto"/>
            </w:tcBorders>
            <w:vAlign w:val="center"/>
          </w:tcPr>
          <w:p w14:paraId="7E6B939A" w14:textId="4006AB34" w:rsidR="00501667" w:rsidRPr="00AD5989" w:rsidRDefault="00501667" w:rsidP="00AD3A3A">
            <w:pPr>
              <w:ind w:right="-95"/>
              <w:rPr>
                <w:rFonts w:ascii="Aptos" w:hAnsi="Aptos" w:cs="Calibri"/>
                <w:noProof/>
                <w:sz w:val="22"/>
                <w:szCs w:val="22"/>
                <w:lang w:val="en-US"/>
              </w:rPr>
            </w:pPr>
          </w:p>
        </w:tc>
        <w:tc>
          <w:tcPr>
            <w:tcW w:w="1667" w:type="dxa"/>
            <w:gridSpan w:val="5"/>
            <w:tcBorders>
              <w:top w:val="dotted" w:sz="4" w:space="0" w:color="auto"/>
              <w:left w:val="dotted" w:sz="4" w:space="0" w:color="auto"/>
              <w:bottom w:val="dotted" w:sz="4" w:space="0" w:color="auto"/>
              <w:right w:val="single" w:sz="8" w:space="0" w:color="auto"/>
            </w:tcBorders>
            <w:vAlign w:val="center"/>
          </w:tcPr>
          <w:p w14:paraId="000A729C" w14:textId="00DD2CA7" w:rsidR="00501667" w:rsidRPr="00AD5989" w:rsidRDefault="00501667" w:rsidP="00501667">
            <w:pPr>
              <w:autoSpaceDE w:val="0"/>
              <w:autoSpaceDN w:val="0"/>
              <w:adjustRightInd w:val="0"/>
              <w:ind w:right="-31"/>
              <w:jc w:val="center"/>
              <w:rPr>
                <w:rFonts w:ascii="Aptos" w:hAnsi="Aptos" w:cs="Wingdings 2"/>
                <w:sz w:val="27"/>
                <w:szCs w:val="27"/>
                <w:lang w:eastAsia="en-GB"/>
              </w:rPr>
            </w:pPr>
          </w:p>
        </w:tc>
        <w:tc>
          <w:tcPr>
            <w:tcW w:w="2977" w:type="dxa"/>
            <w:gridSpan w:val="3"/>
            <w:tcBorders>
              <w:top w:val="dotted" w:sz="4" w:space="0" w:color="auto"/>
              <w:left w:val="single" w:sz="8" w:space="0" w:color="auto"/>
              <w:bottom w:val="dotted" w:sz="4" w:space="0" w:color="auto"/>
              <w:right w:val="dotted" w:sz="4" w:space="0" w:color="auto"/>
            </w:tcBorders>
            <w:vAlign w:val="center"/>
          </w:tcPr>
          <w:p w14:paraId="2BDB8CD6" w14:textId="77777777" w:rsidR="00501667" w:rsidRPr="00AD5989" w:rsidRDefault="00501667" w:rsidP="00AD3A3A">
            <w:pPr>
              <w:ind w:right="-124"/>
              <w:rPr>
                <w:rFonts w:ascii="Aptos" w:hAnsi="Aptos" w:cs="Calibri"/>
                <w:noProof/>
                <w:sz w:val="22"/>
                <w:szCs w:val="22"/>
                <w:lang w:val="en-US"/>
              </w:rPr>
            </w:pPr>
          </w:p>
        </w:tc>
        <w:tc>
          <w:tcPr>
            <w:tcW w:w="1805" w:type="dxa"/>
            <w:tcBorders>
              <w:top w:val="dotted" w:sz="4" w:space="0" w:color="auto"/>
              <w:left w:val="dotted" w:sz="4" w:space="0" w:color="auto"/>
              <w:bottom w:val="dotted" w:sz="4" w:space="0" w:color="auto"/>
              <w:right w:val="dotted" w:sz="4" w:space="0" w:color="auto"/>
            </w:tcBorders>
            <w:vAlign w:val="center"/>
          </w:tcPr>
          <w:p w14:paraId="20B6B022" w14:textId="77777777" w:rsidR="00501667" w:rsidRPr="00AD5989" w:rsidRDefault="00501667" w:rsidP="00501667">
            <w:pPr>
              <w:ind w:right="4"/>
              <w:jc w:val="center"/>
              <w:rPr>
                <w:rFonts w:ascii="Aptos" w:hAnsi="Aptos" w:cs="Wingdings 2"/>
                <w:sz w:val="27"/>
                <w:szCs w:val="27"/>
                <w:lang w:eastAsia="en-GB"/>
              </w:rPr>
            </w:pPr>
          </w:p>
        </w:tc>
      </w:tr>
      <w:tr w:rsidR="00501667" w:rsidRPr="00AD5989" w14:paraId="36D9A051" w14:textId="77777777" w:rsidTr="00AD5989">
        <w:trPr>
          <w:gridAfter w:val="1"/>
          <w:wAfter w:w="12" w:type="dxa"/>
          <w:jc w:val="center"/>
        </w:trPr>
        <w:tc>
          <w:tcPr>
            <w:tcW w:w="3177" w:type="dxa"/>
            <w:gridSpan w:val="4"/>
            <w:tcBorders>
              <w:top w:val="dotted" w:sz="4" w:space="0" w:color="auto"/>
              <w:left w:val="dotted" w:sz="4" w:space="0" w:color="auto"/>
              <w:bottom w:val="dotted" w:sz="4" w:space="0" w:color="auto"/>
              <w:right w:val="dotted" w:sz="4" w:space="0" w:color="auto"/>
            </w:tcBorders>
            <w:vAlign w:val="center"/>
          </w:tcPr>
          <w:p w14:paraId="75CEF28B" w14:textId="4A05885A" w:rsidR="00501667" w:rsidRPr="00AD5989" w:rsidRDefault="00501667" w:rsidP="00AD3A3A">
            <w:pPr>
              <w:ind w:right="-95"/>
              <w:rPr>
                <w:rFonts w:ascii="Aptos" w:hAnsi="Aptos" w:cs="Calibri"/>
                <w:noProof/>
                <w:sz w:val="22"/>
                <w:szCs w:val="22"/>
                <w:lang w:val="en-US"/>
              </w:rPr>
            </w:pPr>
          </w:p>
        </w:tc>
        <w:tc>
          <w:tcPr>
            <w:tcW w:w="1667" w:type="dxa"/>
            <w:gridSpan w:val="5"/>
            <w:tcBorders>
              <w:top w:val="dotted" w:sz="4" w:space="0" w:color="auto"/>
              <w:left w:val="dotted" w:sz="4" w:space="0" w:color="auto"/>
              <w:bottom w:val="dotted" w:sz="4" w:space="0" w:color="auto"/>
              <w:right w:val="single" w:sz="8" w:space="0" w:color="auto"/>
            </w:tcBorders>
            <w:vAlign w:val="center"/>
          </w:tcPr>
          <w:p w14:paraId="1F3BC226" w14:textId="5AE2CDFF" w:rsidR="00501667" w:rsidRPr="00AD5989" w:rsidRDefault="00501667" w:rsidP="00501667">
            <w:pPr>
              <w:autoSpaceDE w:val="0"/>
              <w:autoSpaceDN w:val="0"/>
              <w:adjustRightInd w:val="0"/>
              <w:ind w:right="-31"/>
              <w:jc w:val="center"/>
              <w:rPr>
                <w:rFonts w:ascii="Aptos" w:hAnsi="Aptos" w:cs="Wingdings 2"/>
                <w:sz w:val="27"/>
                <w:szCs w:val="27"/>
                <w:lang w:eastAsia="en-GB"/>
              </w:rPr>
            </w:pPr>
          </w:p>
        </w:tc>
        <w:tc>
          <w:tcPr>
            <w:tcW w:w="2977" w:type="dxa"/>
            <w:gridSpan w:val="3"/>
            <w:tcBorders>
              <w:top w:val="dotted" w:sz="4" w:space="0" w:color="auto"/>
              <w:left w:val="single" w:sz="8" w:space="0" w:color="auto"/>
              <w:bottom w:val="dotted" w:sz="4" w:space="0" w:color="auto"/>
              <w:right w:val="dotted" w:sz="4" w:space="0" w:color="auto"/>
            </w:tcBorders>
            <w:vAlign w:val="center"/>
          </w:tcPr>
          <w:p w14:paraId="5293E4D3" w14:textId="77777777" w:rsidR="00501667" w:rsidRPr="00AD5989" w:rsidRDefault="00501667" w:rsidP="00AD3A3A">
            <w:pPr>
              <w:ind w:right="-124"/>
              <w:rPr>
                <w:rFonts w:ascii="Aptos" w:hAnsi="Aptos" w:cs="Calibri"/>
                <w:noProof/>
                <w:sz w:val="22"/>
                <w:szCs w:val="22"/>
                <w:lang w:val="en-US"/>
              </w:rPr>
            </w:pPr>
          </w:p>
        </w:tc>
        <w:tc>
          <w:tcPr>
            <w:tcW w:w="1805" w:type="dxa"/>
            <w:tcBorders>
              <w:top w:val="dotted" w:sz="4" w:space="0" w:color="auto"/>
              <w:left w:val="dotted" w:sz="4" w:space="0" w:color="auto"/>
              <w:bottom w:val="dotted" w:sz="4" w:space="0" w:color="auto"/>
              <w:right w:val="dotted" w:sz="4" w:space="0" w:color="auto"/>
            </w:tcBorders>
            <w:vAlign w:val="center"/>
          </w:tcPr>
          <w:p w14:paraId="0EBE5543" w14:textId="77777777" w:rsidR="00501667" w:rsidRPr="00AD5989" w:rsidRDefault="00501667" w:rsidP="00501667">
            <w:pPr>
              <w:ind w:right="4"/>
              <w:jc w:val="center"/>
              <w:rPr>
                <w:rFonts w:ascii="Aptos" w:hAnsi="Aptos" w:cs="Wingdings 2"/>
                <w:sz w:val="27"/>
                <w:szCs w:val="27"/>
                <w:lang w:eastAsia="en-GB"/>
              </w:rPr>
            </w:pPr>
          </w:p>
        </w:tc>
      </w:tr>
      <w:tr w:rsidR="00501667" w:rsidRPr="00AD5989" w14:paraId="2080B2A0" w14:textId="77777777" w:rsidTr="00AD5989">
        <w:trPr>
          <w:gridAfter w:val="1"/>
          <w:wAfter w:w="12" w:type="dxa"/>
          <w:jc w:val="center"/>
        </w:trPr>
        <w:tc>
          <w:tcPr>
            <w:tcW w:w="3177" w:type="dxa"/>
            <w:gridSpan w:val="4"/>
            <w:tcBorders>
              <w:top w:val="dotted" w:sz="4" w:space="0" w:color="auto"/>
              <w:left w:val="dotted" w:sz="4" w:space="0" w:color="auto"/>
              <w:bottom w:val="dotted" w:sz="4" w:space="0" w:color="auto"/>
              <w:right w:val="dotted" w:sz="4" w:space="0" w:color="auto"/>
            </w:tcBorders>
            <w:vAlign w:val="center"/>
          </w:tcPr>
          <w:p w14:paraId="55E80703" w14:textId="08925B4F" w:rsidR="00501667" w:rsidRPr="00AD5989" w:rsidRDefault="00501667" w:rsidP="00AD3A3A">
            <w:pPr>
              <w:ind w:right="-95"/>
              <w:rPr>
                <w:rFonts w:ascii="Aptos" w:hAnsi="Aptos" w:cs="Calibri"/>
                <w:noProof/>
                <w:sz w:val="22"/>
                <w:szCs w:val="22"/>
                <w:lang w:val="en-US"/>
              </w:rPr>
            </w:pPr>
          </w:p>
        </w:tc>
        <w:tc>
          <w:tcPr>
            <w:tcW w:w="1667" w:type="dxa"/>
            <w:gridSpan w:val="5"/>
            <w:tcBorders>
              <w:top w:val="dotted" w:sz="4" w:space="0" w:color="auto"/>
              <w:left w:val="dotted" w:sz="4" w:space="0" w:color="auto"/>
              <w:bottom w:val="dotted" w:sz="4" w:space="0" w:color="auto"/>
              <w:right w:val="single" w:sz="8" w:space="0" w:color="auto"/>
            </w:tcBorders>
            <w:vAlign w:val="center"/>
          </w:tcPr>
          <w:p w14:paraId="4161D1C9" w14:textId="514CC0EE" w:rsidR="00501667" w:rsidRPr="00AD5989" w:rsidRDefault="00501667" w:rsidP="00501667">
            <w:pPr>
              <w:autoSpaceDE w:val="0"/>
              <w:autoSpaceDN w:val="0"/>
              <w:adjustRightInd w:val="0"/>
              <w:ind w:right="-31"/>
              <w:jc w:val="center"/>
              <w:rPr>
                <w:rFonts w:ascii="Aptos" w:hAnsi="Aptos" w:cs="Wingdings 2"/>
                <w:sz w:val="27"/>
                <w:szCs w:val="27"/>
                <w:lang w:eastAsia="en-GB"/>
              </w:rPr>
            </w:pPr>
          </w:p>
        </w:tc>
        <w:tc>
          <w:tcPr>
            <w:tcW w:w="2977" w:type="dxa"/>
            <w:gridSpan w:val="3"/>
            <w:tcBorders>
              <w:top w:val="dotted" w:sz="4" w:space="0" w:color="auto"/>
              <w:left w:val="single" w:sz="8" w:space="0" w:color="auto"/>
              <w:bottom w:val="dotted" w:sz="4" w:space="0" w:color="auto"/>
              <w:right w:val="dotted" w:sz="4" w:space="0" w:color="auto"/>
            </w:tcBorders>
            <w:vAlign w:val="center"/>
          </w:tcPr>
          <w:p w14:paraId="60B9E1BC" w14:textId="77777777" w:rsidR="00501667" w:rsidRPr="00AD5989" w:rsidRDefault="00501667" w:rsidP="00AD3A3A">
            <w:pPr>
              <w:ind w:right="-124"/>
              <w:rPr>
                <w:rFonts w:ascii="Aptos" w:hAnsi="Aptos" w:cs="Calibri"/>
                <w:noProof/>
                <w:sz w:val="22"/>
                <w:szCs w:val="22"/>
                <w:lang w:val="en-US"/>
              </w:rPr>
            </w:pPr>
          </w:p>
        </w:tc>
        <w:tc>
          <w:tcPr>
            <w:tcW w:w="1805" w:type="dxa"/>
            <w:tcBorders>
              <w:top w:val="dotted" w:sz="4" w:space="0" w:color="auto"/>
              <w:left w:val="dotted" w:sz="4" w:space="0" w:color="auto"/>
              <w:bottom w:val="dotted" w:sz="4" w:space="0" w:color="auto"/>
              <w:right w:val="dotted" w:sz="4" w:space="0" w:color="auto"/>
            </w:tcBorders>
            <w:vAlign w:val="center"/>
          </w:tcPr>
          <w:p w14:paraId="5615E1B5" w14:textId="77777777" w:rsidR="00501667" w:rsidRPr="00AD5989" w:rsidRDefault="00501667" w:rsidP="00501667">
            <w:pPr>
              <w:ind w:right="4"/>
              <w:jc w:val="center"/>
              <w:rPr>
                <w:rFonts w:ascii="Aptos" w:hAnsi="Aptos" w:cs="Wingdings 2"/>
                <w:sz w:val="27"/>
                <w:szCs w:val="27"/>
                <w:lang w:eastAsia="en-GB"/>
              </w:rPr>
            </w:pPr>
          </w:p>
        </w:tc>
      </w:tr>
      <w:tr w:rsidR="00501667" w:rsidRPr="00AD5989" w14:paraId="30C0C5D5" w14:textId="77777777" w:rsidTr="00AD5989">
        <w:trPr>
          <w:gridAfter w:val="1"/>
          <w:wAfter w:w="12" w:type="dxa"/>
          <w:jc w:val="center"/>
        </w:trPr>
        <w:tc>
          <w:tcPr>
            <w:tcW w:w="3177" w:type="dxa"/>
            <w:gridSpan w:val="4"/>
            <w:tcBorders>
              <w:top w:val="dotted" w:sz="4" w:space="0" w:color="auto"/>
              <w:left w:val="dotted" w:sz="4" w:space="0" w:color="auto"/>
              <w:bottom w:val="dotted" w:sz="4" w:space="0" w:color="auto"/>
              <w:right w:val="dotted" w:sz="4" w:space="0" w:color="auto"/>
            </w:tcBorders>
            <w:vAlign w:val="center"/>
          </w:tcPr>
          <w:p w14:paraId="04515DC0" w14:textId="77777777" w:rsidR="00501667" w:rsidRPr="00AD5989" w:rsidRDefault="00501667" w:rsidP="00AD3A3A">
            <w:pPr>
              <w:ind w:right="-95"/>
              <w:rPr>
                <w:rFonts w:ascii="Aptos" w:hAnsi="Aptos" w:cs="Calibri"/>
                <w:noProof/>
                <w:sz w:val="22"/>
                <w:szCs w:val="22"/>
                <w:lang w:val="en-US"/>
              </w:rPr>
            </w:pPr>
          </w:p>
        </w:tc>
        <w:tc>
          <w:tcPr>
            <w:tcW w:w="1667" w:type="dxa"/>
            <w:gridSpan w:val="5"/>
            <w:tcBorders>
              <w:top w:val="dotted" w:sz="4" w:space="0" w:color="auto"/>
              <w:left w:val="dotted" w:sz="4" w:space="0" w:color="auto"/>
              <w:bottom w:val="dotted" w:sz="4" w:space="0" w:color="auto"/>
              <w:right w:val="single" w:sz="8" w:space="0" w:color="auto"/>
            </w:tcBorders>
            <w:vAlign w:val="center"/>
          </w:tcPr>
          <w:p w14:paraId="40863603" w14:textId="77777777" w:rsidR="00501667" w:rsidRPr="00AD5989" w:rsidRDefault="00501667" w:rsidP="00501667">
            <w:pPr>
              <w:autoSpaceDE w:val="0"/>
              <w:autoSpaceDN w:val="0"/>
              <w:adjustRightInd w:val="0"/>
              <w:ind w:right="-31"/>
              <w:jc w:val="center"/>
              <w:rPr>
                <w:rFonts w:ascii="Aptos" w:hAnsi="Aptos" w:cs="Wingdings 2"/>
                <w:sz w:val="27"/>
                <w:szCs w:val="27"/>
                <w:lang w:eastAsia="en-GB"/>
              </w:rPr>
            </w:pPr>
          </w:p>
        </w:tc>
        <w:tc>
          <w:tcPr>
            <w:tcW w:w="2977" w:type="dxa"/>
            <w:gridSpan w:val="3"/>
            <w:tcBorders>
              <w:top w:val="dotted" w:sz="4" w:space="0" w:color="auto"/>
              <w:left w:val="single" w:sz="8" w:space="0" w:color="auto"/>
              <w:bottom w:val="dotted" w:sz="4" w:space="0" w:color="auto"/>
              <w:right w:val="dotted" w:sz="4" w:space="0" w:color="auto"/>
            </w:tcBorders>
            <w:vAlign w:val="center"/>
          </w:tcPr>
          <w:p w14:paraId="77D2F1D2" w14:textId="77777777" w:rsidR="00501667" w:rsidRPr="00AD5989" w:rsidRDefault="00501667" w:rsidP="00AD3A3A">
            <w:pPr>
              <w:ind w:right="-124"/>
              <w:rPr>
                <w:rFonts w:ascii="Aptos" w:hAnsi="Aptos" w:cs="Calibri"/>
                <w:noProof/>
                <w:sz w:val="22"/>
                <w:szCs w:val="22"/>
                <w:lang w:val="en-US"/>
              </w:rPr>
            </w:pPr>
          </w:p>
        </w:tc>
        <w:tc>
          <w:tcPr>
            <w:tcW w:w="1805" w:type="dxa"/>
            <w:tcBorders>
              <w:top w:val="dotted" w:sz="4" w:space="0" w:color="auto"/>
              <w:left w:val="dotted" w:sz="4" w:space="0" w:color="auto"/>
              <w:bottom w:val="dotted" w:sz="4" w:space="0" w:color="auto"/>
              <w:right w:val="dotted" w:sz="4" w:space="0" w:color="auto"/>
            </w:tcBorders>
            <w:vAlign w:val="center"/>
          </w:tcPr>
          <w:p w14:paraId="7293F23B" w14:textId="77777777" w:rsidR="00501667" w:rsidRPr="00AD5989" w:rsidRDefault="00501667" w:rsidP="00501667">
            <w:pPr>
              <w:ind w:right="4"/>
              <w:jc w:val="center"/>
              <w:rPr>
                <w:rFonts w:ascii="Aptos" w:hAnsi="Aptos" w:cs="Wingdings 2"/>
                <w:sz w:val="27"/>
                <w:szCs w:val="27"/>
                <w:lang w:eastAsia="en-GB"/>
              </w:rPr>
            </w:pPr>
          </w:p>
        </w:tc>
      </w:tr>
      <w:tr w:rsidR="00CC39D4" w:rsidRPr="00AD5989" w14:paraId="47593AD1" w14:textId="77777777" w:rsidTr="00AD5989">
        <w:trPr>
          <w:gridAfter w:val="1"/>
          <w:wAfter w:w="12" w:type="dxa"/>
          <w:jc w:val="center"/>
        </w:trPr>
        <w:tc>
          <w:tcPr>
            <w:tcW w:w="3177" w:type="dxa"/>
            <w:gridSpan w:val="4"/>
            <w:tcBorders>
              <w:top w:val="dotted" w:sz="4" w:space="0" w:color="auto"/>
            </w:tcBorders>
            <w:vAlign w:val="center"/>
          </w:tcPr>
          <w:p w14:paraId="6E7254B8" w14:textId="77777777" w:rsidR="00CC39D4" w:rsidRPr="00AD5989" w:rsidRDefault="00CC39D4" w:rsidP="00AD3A3A">
            <w:pPr>
              <w:ind w:right="-95"/>
              <w:rPr>
                <w:rFonts w:ascii="Aptos" w:hAnsi="Aptos" w:cs="Calibri"/>
                <w:noProof/>
                <w:sz w:val="10"/>
                <w:szCs w:val="22"/>
                <w:lang w:val="en-US"/>
              </w:rPr>
            </w:pPr>
          </w:p>
        </w:tc>
        <w:tc>
          <w:tcPr>
            <w:tcW w:w="1667" w:type="dxa"/>
            <w:gridSpan w:val="5"/>
            <w:tcBorders>
              <w:top w:val="dotted" w:sz="4" w:space="0" w:color="auto"/>
            </w:tcBorders>
            <w:vAlign w:val="center"/>
          </w:tcPr>
          <w:p w14:paraId="3328F69A" w14:textId="77777777" w:rsidR="00CC39D4" w:rsidRPr="00AD5989" w:rsidRDefault="00CC39D4" w:rsidP="00AD3A3A">
            <w:pPr>
              <w:ind w:right="-109"/>
              <w:rPr>
                <w:rFonts w:ascii="Aptos" w:hAnsi="Aptos" w:cs="Calibri"/>
                <w:noProof/>
                <w:sz w:val="10"/>
                <w:szCs w:val="22"/>
                <w:lang w:val="en-US"/>
              </w:rPr>
            </w:pPr>
          </w:p>
        </w:tc>
        <w:tc>
          <w:tcPr>
            <w:tcW w:w="2977" w:type="dxa"/>
            <w:gridSpan w:val="3"/>
            <w:tcBorders>
              <w:top w:val="dotted" w:sz="4" w:space="0" w:color="auto"/>
            </w:tcBorders>
            <w:vAlign w:val="center"/>
          </w:tcPr>
          <w:p w14:paraId="4589512E" w14:textId="77777777" w:rsidR="00CC39D4" w:rsidRPr="00AD5989" w:rsidRDefault="00CC39D4" w:rsidP="00AD3A3A">
            <w:pPr>
              <w:ind w:right="-124"/>
              <w:rPr>
                <w:rFonts w:ascii="Aptos" w:hAnsi="Aptos" w:cs="Calibri"/>
                <w:noProof/>
                <w:sz w:val="10"/>
                <w:szCs w:val="22"/>
                <w:lang w:val="en-US"/>
              </w:rPr>
            </w:pPr>
          </w:p>
        </w:tc>
        <w:tc>
          <w:tcPr>
            <w:tcW w:w="1805" w:type="dxa"/>
            <w:tcBorders>
              <w:top w:val="dotted" w:sz="4" w:space="0" w:color="auto"/>
            </w:tcBorders>
            <w:vAlign w:val="center"/>
          </w:tcPr>
          <w:p w14:paraId="3FFC2661" w14:textId="77777777" w:rsidR="00CC39D4" w:rsidRPr="00AD5989" w:rsidRDefault="00CC39D4" w:rsidP="00AD3A3A">
            <w:pPr>
              <w:ind w:right="4"/>
              <w:rPr>
                <w:rFonts w:ascii="Aptos" w:hAnsi="Aptos" w:cs="Calibri"/>
                <w:noProof/>
                <w:sz w:val="10"/>
                <w:szCs w:val="22"/>
                <w:lang w:val="en-US"/>
              </w:rPr>
            </w:pPr>
          </w:p>
        </w:tc>
      </w:tr>
      <w:tr w:rsidR="00501667" w:rsidRPr="00AD5989" w14:paraId="0B598727" w14:textId="77777777" w:rsidTr="00AD5989">
        <w:trPr>
          <w:jc w:val="center"/>
        </w:trPr>
        <w:tc>
          <w:tcPr>
            <w:tcW w:w="3734" w:type="dxa"/>
            <w:gridSpan w:val="6"/>
            <w:vMerge w:val="restart"/>
            <w:shd w:val="clear" w:color="auto" w:fill="BFBFBF"/>
            <w:vAlign w:val="center"/>
          </w:tcPr>
          <w:p w14:paraId="45324D20" w14:textId="77777777" w:rsidR="00501667" w:rsidRPr="00AD5989" w:rsidRDefault="00501667" w:rsidP="00501667">
            <w:pPr>
              <w:ind w:right="221"/>
              <w:rPr>
                <w:rFonts w:ascii="Aptos" w:hAnsi="Aptos" w:cs="Calibri"/>
                <w:noProof/>
                <w:sz w:val="22"/>
                <w:szCs w:val="22"/>
                <w:lang w:val="en-US"/>
              </w:rPr>
            </w:pPr>
            <w:r w:rsidRPr="00AD5989">
              <w:rPr>
                <w:rFonts w:ascii="Aptos" w:hAnsi="Aptos" w:cs="Calibri"/>
                <w:noProof/>
                <w:sz w:val="22"/>
                <w:szCs w:val="22"/>
                <w:lang w:val="en-US"/>
              </w:rPr>
              <w:t>Total of (joint) Championship and Fred Jennings Trophy entries:</w:t>
            </w:r>
          </w:p>
        </w:tc>
        <w:tc>
          <w:tcPr>
            <w:tcW w:w="521" w:type="dxa"/>
            <w:vMerge w:val="restart"/>
            <w:vAlign w:val="center"/>
          </w:tcPr>
          <w:p w14:paraId="35C59F5D" w14:textId="02E5F892" w:rsidR="00501667" w:rsidRPr="00AD5989" w:rsidRDefault="00501667" w:rsidP="00630360">
            <w:pPr>
              <w:jc w:val="center"/>
              <w:rPr>
                <w:rFonts w:ascii="Aptos" w:hAnsi="Aptos" w:cs="Calibri"/>
                <w:noProof/>
                <w:lang w:val="en-US"/>
              </w:rPr>
            </w:pPr>
          </w:p>
        </w:tc>
        <w:tc>
          <w:tcPr>
            <w:tcW w:w="2042" w:type="dxa"/>
            <w:gridSpan w:val="3"/>
            <w:shd w:val="clear" w:color="auto" w:fill="BFBFBF"/>
            <w:vAlign w:val="center"/>
          </w:tcPr>
          <w:p w14:paraId="797F8B59" w14:textId="77777777" w:rsidR="00501667" w:rsidRPr="00AD5989" w:rsidRDefault="00501667" w:rsidP="00F825F6">
            <w:pPr>
              <w:ind w:right="-118"/>
              <w:jc w:val="center"/>
              <w:rPr>
                <w:rFonts w:ascii="Aptos" w:hAnsi="Aptos" w:cs="Calibri"/>
                <w:noProof/>
                <w:sz w:val="22"/>
                <w:szCs w:val="22"/>
                <w:lang w:val="en-US"/>
              </w:rPr>
            </w:pPr>
            <w:r w:rsidRPr="00AD5989">
              <w:rPr>
                <w:rFonts w:ascii="Aptos" w:hAnsi="Aptos" w:cs="Calibri"/>
                <w:noProof/>
                <w:sz w:val="22"/>
                <w:szCs w:val="22"/>
                <w:lang w:val="en-US"/>
              </w:rPr>
              <w:t xml:space="preserve">At </w:t>
            </w:r>
            <w:r w:rsidRPr="00AD5989">
              <w:rPr>
                <w:rFonts w:ascii="Aptos" w:hAnsi="Aptos" w:cs="Calibri"/>
                <w:b/>
                <w:noProof/>
                <w:sz w:val="22"/>
                <w:szCs w:val="22"/>
                <w:lang w:val="en-US"/>
              </w:rPr>
              <w:t xml:space="preserve">£16:00 </w:t>
            </w:r>
            <w:r w:rsidRPr="00AD5989">
              <w:rPr>
                <w:rFonts w:ascii="Aptos" w:hAnsi="Aptos" w:cs="Calibri"/>
                <w:noProof/>
                <w:sz w:val="22"/>
                <w:szCs w:val="22"/>
                <w:lang w:val="en-US"/>
              </w:rPr>
              <w:t>per entry</w:t>
            </w:r>
          </w:p>
        </w:tc>
        <w:tc>
          <w:tcPr>
            <w:tcW w:w="1390" w:type="dxa"/>
            <w:shd w:val="clear" w:color="auto" w:fill="BFBFBF"/>
            <w:vAlign w:val="center"/>
          </w:tcPr>
          <w:p w14:paraId="2D11C9FF" w14:textId="77777777" w:rsidR="00501667" w:rsidRPr="00AD5989" w:rsidRDefault="00501667" w:rsidP="00F825F6">
            <w:pPr>
              <w:ind w:right="-75"/>
              <w:jc w:val="right"/>
              <w:rPr>
                <w:rFonts w:ascii="Aptos" w:hAnsi="Aptos" w:cs="Calibri"/>
                <w:noProof/>
                <w:lang w:val="en-US"/>
              </w:rPr>
            </w:pPr>
          </w:p>
        </w:tc>
        <w:tc>
          <w:tcPr>
            <w:tcW w:w="1951" w:type="dxa"/>
            <w:gridSpan w:val="3"/>
            <w:vAlign w:val="center"/>
          </w:tcPr>
          <w:p w14:paraId="1E7F0E6F" w14:textId="77777777" w:rsidR="00501667" w:rsidRPr="00AD5989" w:rsidRDefault="008F6B5E" w:rsidP="008F6B5E">
            <w:pPr>
              <w:ind w:left="-72" w:right="-99"/>
              <w:jc w:val="center"/>
              <w:rPr>
                <w:rFonts w:ascii="Aptos" w:hAnsi="Aptos" w:cs="Calibri"/>
                <w:b/>
                <w:i/>
                <w:noProof/>
                <w:color w:val="FF0000"/>
                <w:sz w:val="20"/>
                <w:szCs w:val="22"/>
                <w:lang w:val="en-US"/>
              </w:rPr>
            </w:pPr>
            <w:r w:rsidRPr="00AD5989">
              <w:rPr>
                <w:rFonts w:ascii="Aptos" w:hAnsi="Aptos" w:cs="Calibri"/>
                <w:b/>
                <w:i/>
                <w:noProof/>
                <w:color w:val="FF0000"/>
                <w:sz w:val="20"/>
                <w:szCs w:val="22"/>
                <w:lang w:val="en-US"/>
              </w:rPr>
              <w:t>ONE FEE, 2 COMPS!</w:t>
            </w:r>
          </w:p>
        </w:tc>
      </w:tr>
      <w:tr w:rsidR="00501667" w:rsidRPr="00AD5989" w14:paraId="37828189" w14:textId="77777777" w:rsidTr="00AD5989">
        <w:trPr>
          <w:jc w:val="center"/>
        </w:trPr>
        <w:tc>
          <w:tcPr>
            <w:tcW w:w="3734" w:type="dxa"/>
            <w:gridSpan w:val="6"/>
            <w:vMerge/>
            <w:shd w:val="clear" w:color="auto" w:fill="BFBFBF"/>
            <w:vAlign w:val="center"/>
          </w:tcPr>
          <w:p w14:paraId="04A299F2" w14:textId="77777777" w:rsidR="00501667" w:rsidRPr="00AD5989" w:rsidRDefault="00501667" w:rsidP="00501667">
            <w:pPr>
              <w:ind w:right="-477"/>
              <w:rPr>
                <w:rFonts w:ascii="Aptos" w:hAnsi="Aptos" w:cs="Calibri"/>
                <w:noProof/>
                <w:sz w:val="22"/>
                <w:szCs w:val="22"/>
                <w:lang w:val="en-US"/>
              </w:rPr>
            </w:pPr>
          </w:p>
        </w:tc>
        <w:tc>
          <w:tcPr>
            <w:tcW w:w="521" w:type="dxa"/>
            <w:vMerge/>
            <w:vAlign w:val="center"/>
          </w:tcPr>
          <w:p w14:paraId="6CF883EC" w14:textId="77777777" w:rsidR="00501667" w:rsidRPr="00AD5989" w:rsidRDefault="00501667" w:rsidP="00501667">
            <w:pPr>
              <w:rPr>
                <w:rFonts w:ascii="Aptos" w:hAnsi="Aptos" w:cs="Calibri"/>
                <w:noProof/>
                <w:lang w:val="en-US"/>
              </w:rPr>
            </w:pPr>
          </w:p>
        </w:tc>
        <w:tc>
          <w:tcPr>
            <w:tcW w:w="2042" w:type="dxa"/>
            <w:gridSpan w:val="3"/>
            <w:shd w:val="clear" w:color="auto" w:fill="BFBFBF"/>
            <w:vAlign w:val="center"/>
          </w:tcPr>
          <w:p w14:paraId="14E9D89E" w14:textId="77777777" w:rsidR="00501667" w:rsidRPr="00AD5989" w:rsidRDefault="00501667" w:rsidP="00501667">
            <w:pPr>
              <w:ind w:right="-118"/>
              <w:jc w:val="center"/>
              <w:rPr>
                <w:rFonts w:ascii="Aptos" w:hAnsi="Aptos" w:cs="Calibri"/>
                <w:noProof/>
                <w:sz w:val="22"/>
                <w:szCs w:val="22"/>
                <w:lang w:val="en-US"/>
              </w:rPr>
            </w:pPr>
          </w:p>
        </w:tc>
        <w:tc>
          <w:tcPr>
            <w:tcW w:w="1390" w:type="dxa"/>
            <w:shd w:val="clear" w:color="auto" w:fill="BFBFBF"/>
            <w:vAlign w:val="center"/>
          </w:tcPr>
          <w:p w14:paraId="6A27DDD1" w14:textId="77777777" w:rsidR="00501667" w:rsidRPr="00AD5989" w:rsidRDefault="00501667" w:rsidP="00501667">
            <w:pPr>
              <w:ind w:right="-75"/>
              <w:jc w:val="right"/>
              <w:rPr>
                <w:rFonts w:ascii="Aptos" w:hAnsi="Aptos" w:cs="Calibri"/>
                <w:noProof/>
                <w:lang w:val="en-US"/>
              </w:rPr>
            </w:pPr>
            <w:r w:rsidRPr="00AD5989">
              <w:rPr>
                <w:rFonts w:ascii="Aptos" w:hAnsi="Aptos" w:cs="Calibri"/>
                <w:b/>
                <w:noProof/>
                <w:lang w:val="en-US"/>
              </w:rPr>
              <w:t>Total</w:t>
            </w:r>
            <w:r w:rsidRPr="00AD5989">
              <w:rPr>
                <w:rFonts w:ascii="Aptos" w:hAnsi="Aptos" w:cs="Calibri"/>
                <w:noProof/>
                <w:lang w:val="en-US"/>
              </w:rPr>
              <w:t>:     £</w:t>
            </w:r>
          </w:p>
        </w:tc>
        <w:tc>
          <w:tcPr>
            <w:tcW w:w="1951" w:type="dxa"/>
            <w:gridSpan w:val="3"/>
            <w:tcBorders>
              <w:top w:val="single" w:sz="8" w:space="0" w:color="auto"/>
              <w:bottom w:val="double" w:sz="4" w:space="0" w:color="auto"/>
            </w:tcBorders>
            <w:vAlign w:val="center"/>
          </w:tcPr>
          <w:p w14:paraId="16759284" w14:textId="304FEA1E" w:rsidR="00501667" w:rsidRPr="00AD5989" w:rsidRDefault="00501667" w:rsidP="00501667">
            <w:pPr>
              <w:ind w:right="-477"/>
              <w:rPr>
                <w:rFonts w:ascii="Aptos" w:hAnsi="Aptos" w:cs="Calibri"/>
                <w:b/>
                <w:noProof/>
                <w:sz w:val="22"/>
                <w:szCs w:val="22"/>
                <w:lang w:val="en-US"/>
              </w:rPr>
            </w:pPr>
          </w:p>
        </w:tc>
      </w:tr>
      <w:tr w:rsidR="00501667" w:rsidRPr="00AD5989" w14:paraId="149603EE" w14:textId="77777777" w:rsidTr="00AD5989">
        <w:trPr>
          <w:jc w:val="center"/>
        </w:trPr>
        <w:tc>
          <w:tcPr>
            <w:tcW w:w="9638" w:type="dxa"/>
            <w:gridSpan w:val="14"/>
            <w:shd w:val="clear" w:color="auto" w:fill="BFBFBF"/>
            <w:vAlign w:val="center"/>
          </w:tcPr>
          <w:p w14:paraId="24B0255C" w14:textId="77777777" w:rsidR="00501667" w:rsidRPr="00AD5989" w:rsidRDefault="00501667" w:rsidP="00501667">
            <w:pPr>
              <w:ind w:right="4"/>
              <w:jc w:val="center"/>
              <w:rPr>
                <w:rFonts w:ascii="Aptos" w:hAnsi="Aptos" w:cs="Calibri"/>
                <w:b/>
                <w:noProof/>
                <w:sz w:val="22"/>
                <w:szCs w:val="22"/>
                <w:lang w:val="en-US"/>
              </w:rPr>
            </w:pPr>
            <w:r w:rsidRPr="00AD5989">
              <w:rPr>
                <w:rFonts w:ascii="Aptos" w:hAnsi="Aptos" w:cs="Calibri"/>
                <w:noProof/>
                <w:sz w:val="22"/>
                <w:szCs w:val="22"/>
                <w:lang w:val="en-US"/>
              </w:rPr>
              <w:t xml:space="preserve">Please make cheques payable to :  </w:t>
            </w:r>
            <w:r w:rsidRPr="00AD5989">
              <w:rPr>
                <w:rFonts w:ascii="Aptos" w:hAnsi="Aptos" w:cs="Calibri"/>
                <w:b/>
                <w:noProof/>
                <w:sz w:val="22"/>
                <w:szCs w:val="22"/>
                <w:lang w:val="en-US"/>
              </w:rPr>
              <w:t>Police Sport UK (Shooting)</w:t>
            </w:r>
          </w:p>
        </w:tc>
      </w:tr>
    </w:tbl>
    <w:p w14:paraId="5A217C34" w14:textId="77777777" w:rsidR="00AA7AE2" w:rsidRPr="007B02A5" w:rsidRDefault="00AA7AE2" w:rsidP="002C241C">
      <w:pPr>
        <w:ind w:left="-567" w:right="-477"/>
        <w:rPr>
          <w:rFonts w:ascii="Calibri" w:hAnsi="Calibri" w:cs="Calibri"/>
          <w:noProof/>
          <w:sz w:val="12"/>
          <w:szCs w:val="22"/>
          <w:lang w:val="en-US"/>
        </w:rPr>
      </w:pPr>
    </w:p>
    <w:p w14:paraId="51A6C050" w14:textId="21A121AE" w:rsidR="0097706E" w:rsidRPr="00E423B8" w:rsidRDefault="0097706E" w:rsidP="0097706E">
      <w:pPr>
        <w:ind w:left="-567" w:right="-477"/>
        <w:jc w:val="center"/>
        <w:rPr>
          <w:rFonts w:ascii="Calibri" w:hAnsi="Calibri" w:cs="Calibri"/>
          <w:b/>
          <w:noProof/>
          <w:color w:val="FF0000"/>
          <w:sz w:val="28"/>
          <w:szCs w:val="22"/>
          <w:lang w:val="en-US"/>
        </w:rPr>
      </w:pPr>
      <w:r w:rsidRPr="00E423B8">
        <w:rPr>
          <w:rFonts w:ascii="Calibri" w:hAnsi="Calibri" w:cs="Calibri"/>
          <w:b/>
          <w:noProof/>
          <w:color w:val="FF0000"/>
          <w:sz w:val="28"/>
          <w:szCs w:val="22"/>
          <w:lang w:val="en-US"/>
        </w:rPr>
        <w:t xml:space="preserve">Closing date for entries:  </w:t>
      </w:r>
      <w:r w:rsidR="0064174D" w:rsidRPr="00FD0141">
        <w:rPr>
          <w:rFonts w:ascii="Calibri" w:hAnsi="Calibri" w:cs="Calibri"/>
          <w:b/>
          <w:noProof/>
          <w:color w:val="FF0000"/>
          <w:sz w:val="28"/>
          <w:szCs w:val="22"/>
          <w:u w:val="single"/>
          <w:lang w:val="en-US"/>
        </w:rPr>
        <w:t xml:space="preserve">Saturday </w:t>
      </w:r>
      <w:r w:rsidR="00AD5989">
        <w:rPr>
          <w:rFonts w:ascii="Calibri" w:hAnsi="Calibri" w:cs="Calibri"/>
          <w:b/>
          <w:noProof/>
          <w:color w:val="FF0000"/>
          <w:sz w:val="28"/>
          <w:szCs w:val="22"/>
          <w:u w:val="single"/>
          <w:lang w:val="en-US"/>
        </w:rPr>
        <w:t>1</w:t>
      </w:r>
      <w:r w:rsidR="00C843B0">
        <w:rPr>
          <w:rFonts w:ascii="Calibri" w:hAnsi="Calibri" w:cs="Calibri"/>
          <w:b/>
          <w:noProof/>
          <w:color w:val="FF0000"/>
          <w:sz w:val="28"/>
          <w:szCs w:val="22"/>
          <w:u w:val="single"/>
          <w:lang w:val="en-US"/>
        </w:rPr>
        <w:t>8</w:t>
      </w:r>
      <w:r w:rsidR="002D277B" w:rsidRPr="002D277B">
        <w:rPr>
          <w:rFonts w:ascii="Calibri" w:hAnsi="Calibri" w:cs="Calibri"/>
          <w:b/>
          <w:noProof/>
          <w:color w:val="FF0000"/>
          <w:sz w:val="28"/>
          <w:szCs w:val="22"/>
          <w:u w:val="single"/>
          <w:vertAlign w:val="superscript"/>
          <w:lang w:val="en-US"/>
        </w:rPr>
        <w:t>th</w:t>
      </w:r>
      <w:r w:rsidR="002D277B">
        <w:rPr>
          <w:rFonts w:ascii="Calibri" w:hAnsi="Calibri" w:cs="Calibri"/>
          <w:b/>
          <w:noProof/>
          <w:color w:val="FF0000"/>
          <w:sz w:val="28"/>
          <w:szCs w:val="22"/>
          <w:u w:val="single"/>
          <w:lang w:val="en-US"/>
        </w:rPr>
        <w:t xml:space="preserve"> </w:t>
      </w:r>
      <w:r w:rsidR="0064174D" w:rsidRPr="00FD0141">
        <w:rPr>
          <w:rFonts w:ascii="Calibri" w:hAnsi="Calibri" w:cs="Calibri"/>
          <w:b/>
          <w:noProof/>
          <w:color w:val="FF0000"/>
          <w:sz w:val="28"/>
          <w:szCs w:val="22"/>
          <w:u w:val="single"/>
          <w:lang w:val="en-US"/>
        </w:rPr>
        <w:t>April</w:t>
      </w:r>
      <w:r w:rsidRPr="00FD0141">
        <w:rPr>
          <w:rFonts w:ascii="Calibri" w:hAnsi="Calibri" w:cs="Calibri"/>
          <w:b/>
          <w:noProof/>
          <w:color w:val="FF0000"/>
          <w:sz w:val="28"/>
          <w:szCs w:val="22"/>
          <w:u w:val="single"/>
          <w:lang w:val="en-US"/>
        </w:rPr>
        <w:t xml:space="preserve"> 20</w:t>
      </w:r>
      <w:r w:rsidR="0064174D" w:rsidRPr="00FD0141">
        <w:rPr>
          <w:rFonts w:ascii="Calibri" w:hAnsi="Calibri" w:cs="Calibri"/>
          <w:b/>
          <w:noProof/>
          <w:color w:val="FF0000"/>
          <w:sz w:val="28"/>
          <w:szCs w:val="22"/>
          <w:u w:val="single"/>
          <w:lang w:val="en-US"/>
        </w:rPr>
        <w:t>2</w:t>
      </w:r>
      <w:r w:rsidR="00C843B0">
        <w:rPr>
          <w:rFonts w:ascii="Calibri" w:hAnsi="Calibri" w:cs="Calibri"/>
          <w:b/>
          <w:noProof/>
          <w:color w:val="FF0000"/>
          <w:sz w:val="28"/>
          <w:szCs w:val="22"/>
          <w:u w:val="single"/>
          <w:lang w:val="en-US"/>
        </w:rPr>
        <w:t>6</w:t>
      </w:r>
    </w:p>
    <w:sectPr w:rsidR="0097706E" w:rsidRPr="00E423B8" w:rsidSect="009D1A49">
      <w:headerReference w:type="default" r:id="rId8"/>
      <w:footerReference w:type="default" r:id="rId9"/>
      <w:type w:val="continuous"/>
      <w:pgSz w:w="11906" w:h="16838" w:code="9"/>
      <w:pgMar w:top="2239" w:right="1134" w:bottom="851"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419B" w14:textId="77777777" w:rsidR="00A51EEC" w:rsidRDefault="00A51EEC">
      <w:r>
        <w:separator/>
      </w:r>
    </w:p>
  </w:endnote>
  <w:endnote w:type="continuationSeparator" w:id="0">
    <w:p w14:paraId="295B17EC" w14:textId="77777777" w:rsidR="00A51EEC" w:rsidRDefault="00A5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204"/>
      <w:gridCol w:w="7434"/>
    </w:tblGrid>
    <w:tr w:rsidR="001D4FAD" w:rsidRPr="00AD5989" w14:paraId="21C9B510" w14:textId="77777777" w:rsidTr="00F625F1">
      <w:tc>
        <w:tcPr>
          <w:tcW w:w="2235" w:type="dxa"/>
        </w:tcPr>
        <w:p w14:paraId="2168F5A9" w14:textId="77777777" w:rsidR="00AD3A3A" w:rsidRPr="00AD5989" w:rsidRDefault="00AD3A3A">
          <w:pPr>
            <w:pStyle w:val="Heading2"/>
            <w:rPr>
              <w:rFonts w:ascii="Aptos" w:hAnsi="Aptos" w:cs="Calibri"/>
              <w:color w:val="808080"/>
            </w:rPr>
          </w:pPr>
          <w:proofErr w:type="gramStart"/>
          <w:r w:rsidRPr="00AD5989">
            <w:rPr>
              <w:rFonts w:ascii="Aptos" w:hAnsi="Aptos" w:cs="Calibri"/>
              <w:color w:val="808080"/>
            </w:rPr>
            <w:t>PATRON</w:t>
          </w:r>
          <w:r w:rsidRPr="00AD5989">
            <w:rPr>
              <w:rFonts w:ascii="Aptos" w:hAnsi="Aptos" w:cs="Calibri"/>
              <w:b w:val="0"/>
              <w:bCs w:val="0"/>
              <w:color w:val="808080"/>
            </w:rPr>
            <w:t xml:space="preserve"> :</w:t>
          </w:r>
          <w:proofErr w:type="gramEnd"/>
        </w:p>
      </w:tc>
      <w:tc>
        <w:tcPr>
          <w:tcW w:w="7619" w:type="dxa"/>
        </w:tcPr>
        <w:p w14:paraId="52A512A9" w14:textId="330AA7C0" w:rsidR="00AD3A3A" w:rsidRPr="00AD5989" w:rsidRDefault="00AD3A3A">
          <w:pPr>
            <w:pStyle w:val="Heading2"/>
            <w:rPr>
              <w:rFonts w:ascii="Aptos" w:hAnsi="Aptos" w:cs="Calibri"/>
              <w:color w:val="808080"/>
            </w:rPr>
          </w:pPr>
        </w:p>
      </w:tc>
    </w:tr>
    <w:tr w:rsidR="001D4FAD" w:rsidRPr="00AD5989" w14:paraId="5ADD1343" w14:textId="77777777" w:rsidTr="00F625F1">
      <w:tc>
        <w:tcPr>
          <w:tcW w:w="2235" w:type="dxa"/>
        </w:tcPr>
        <w:p w14:paraId="5233EE38" w14:textId="77777777" w:rsidR="00AD3A3A" w:rsidRPr="00AD5989" w:rsidRDefault="00AD3A3A">
          <w:pPr>
            <w:pStyle w:val="Heading2"/>
            <w:rPr>
              <w:rFonts w:ascii="Aptos" w:hAnsi="Aptos" w:cs="Calibri"/>
              <w:color w:val="808080"/>
            </w:rPr>
          </w:pPr>
          <w:r w:rsidRPr="00AD5989">
            <w:rPr>
              <w:rFonts w:ascii="Aptos" w:hAnsi="Aptos" w:cs="Calibri"/>
              <w:b w:val="0"/>
              <w:bCs w:val="0"/>
              <w:color w:val="808080"/>
            </w:rPr>
            <w:t>JOINT PRESIDENTS:</w:t>
          </w:r>
        </w:p>
      </w:tc>
      <w:tc>
        <w:tcPr>
          <w:tcW w:w="7619" w:type="dxa"/>
        </w:tcPr>
        <w:p w14:paraId="2D46B828" w14:textId="77777777" w:rsidR="00AD3A3A" w:rsidRPr="00AD5989" w:rsidRDefault="00AD3A3A" w:rsidP="00AD3A3A">
          <w:pPr>
            <w:rPr>
              <w:rFonts w:ascii="Aptos" w:hAnsi="Aptos" w:cs="Calibri"/>
              <w:color w:val="808080"/>
              <w:sz w:val="16"/>
            </w:rPr>
          </w:pPr>
          <w:r w:rsidRPr="00AD5989">
            <w:rPr>
              <w:rFonts w:ascii="Aptos" w:hAnsi="Aptos" w:cs="Calibri"/>
              <w:color w:val="808080"/>
              <w:sz w:val="16"/>
            </w:rPr>
            <w:t xml:space="preserve">The Secretary of State for the Home Department, The Secretary of State for Scotland, </w:t>
          </w:r>
        </w:p>
        <w:p w14:paraId="0D1399E5" w14:textId="77777777" w:rsidR="00AD3A3A" w:rsidRPr="00AD5989" w:rsidRDefault="00AD3A3A" w:rsidP="00AD3A3A">
          <w:pPr>
            <w:rPr>
              <w:rFonts w:ascii="Aptos" w:hAnsi="Aptos" w:cs="Calibri"/>
              <w:color w:val="808080"/>
              <w:sz w:val="16"/>
            </w:rPr>
          </w:pPr>
          <w:r w:rsidRPr="00AD5989">
            <w:rPr>
              <w:rFonts w:ascii="Aptos" w:hAnsi="Aptos" w:cs="Calibri"/>
              <w:color w:val="808080"/>
              <w:sz w:val="16"/>
            </w:rPr>
            <w:t>The Secretary of State for Northern Ireland, The Secretary of State for Wales</w:t>
          </w:r>
        </w:p>
        <w:p w14:paraId="4403A4FB" w14:textId="77777777" w:rsidR="00AD3A3A" w:rsidRPr="00AD5989" w:rsidRDefault="00AD3A3A">
          <w:pPr>
            <w:pStyle w:val="Heading2"/>
            <w:rPr>
              <w:rFonts w:ascii="Aptos" w:hAnsi="Aptos" w:cs="Calibri"/>
              <w:color w:val="808080"/>
            </w:rPr>
          </w:pPr>
        </w:p>
      </w:tc>
    </w:tr>
  </w:tbl>
  <w:p w14:paraId="6E38E8A0" w14:textId="77777777" w:rsidR="00C42F6C" w:rsidRPr="00323909" w:rsidRDefault="00C42F6C" w:rsidP="00AD3A3A">
    <w:pPr>
      <w:pStyle w:val="Heading2"/>
      <w:rPr>
        <w:rFonts w:ascii="Calibri" w:hAnsi="Calibri" w:cs="Calibri"/>
        <w:color w:val="6666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1F60" w14:textId="77777777" w:rsidR="00A51EEC" w:rsidRDefault="00A51EEC">
      <w:r>
        <w:separator/>
      </w:r>
    </w:p>
  </w:footnote>
  <w:footnote w:type="continuationSeparator" w:id="0">
    <w:p w14:paraId="09BFED1C" w14:textId="77777777" w:rsidR="00A51EEC" w:rsidRDefault="00A5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459" w:type="dxa"/>
      <w:tblLayout w:type="fixed"/>
      <w:tblLook w:val="04A0" w:firstRow="1" w:lastRow="0" w:firstColumn="1" w:lastColumn="0" w:noHBand="0" w:noVBand="1"/>
    </w:tblPr>
    <w:tblGrid>
      <w:gridCol w:w="1843"/>
      <w:gridCol w:w="9072"/>
    </w:tblGrid>
    <w:tr w:rsidR="00ED305F" w:rsidRPr="00AD5989" w14:paraId="4E2FB477" w14:textId="77777777" w:rsidTr="002D0049">
      <w:tc>
        <w:tcPr>
          <w:tcW w:w="1843" w:type="dxa"/>
          <w:vMerge w:val="restart"/>
          <w:vAlign w:val="center"/>
        </w:tcPr>
        <w:p w14:paraId="6F50CADE" w14:textId="6ABFA89E" w:rsidR="00ED305F" w:rsidRPr="00AD5989" w:rsidRDefault="00BC5F1D" w:rsidP="002D0049">
          <w:pPr>
            <w:pStyle w:val="Header"/>
            <w:jc w:val="center"/>
            <w:rPr>
              <w:rFonts w:ascii="Aptos" w:hAnsi="Aptos"/>
            </w:rPr>
          </w:pPr>
          <w:r w:rsidRPr="00AD5989">
            <w:rPr>
              <w:rFonts w:ascii="Aptos" w:hAnsi="Aptos"/>
              <w:noProof/>
            </w:rPr>
            <w:drawing>
              <wp:inline distT="0" distB="0" distL="0" distR="0" wp14:anchorId="5E62BB28" wp14:editId="51E8CAFA">
                <wp:extent cx="914400"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446" t="653" r="5440" b="2809"/>
                        <a:stretch>
                          <a:fillRect/>
                        </a:stretch>
                      </pic:blipFill>
                      <pic:spPr bwMode="auto">
                        <a:xfrm>
                          <a:off x="0" y="0"/>
                          <a:ext cx="914400" cy="904875"/>
                        </a:xfrm>
                        <a:prstGeom prst="rect">
                          <a:avLst/>
                        </a:prstGeom>
                        <a:noFill/>
                        <a:ln>
                          <a:noFill/>
                        </a:ln>
                      </pic:spPr>
                    </pic:pic>
                  </a:graphicData>
                </a:graphic>
              </wp:inline>
            </w:drawing>
          </w:r>
        </w:p>
      </w:tc>
      <w:tc>
        <w:tcPr>
          <w:tcW w:w="9072" w:type="dxa"/>
        </w:tcPr>
        <w:p w14:paraId="098399D1" w14:textId="77777777" w:rsidR="00ED305F" w:rsidRPr="00AD5989" w:rsidRDefault="00ED305F" w:rsidP="002D0049">
          <w:pPr>
            <w:pStyle w:val="Heading3"/>
            <w:jc w:val="right"/>
            <w:rPr>
              <w:rFonts w:ascii="Aptos" w:hAnsi="Aptos" w:cs="Calibri"/>
              <w:color w:val="1F497D"/>
              <w:sz w:val="40"/>
            </w:rPr>
          </w:pPr>
          <w:r w:rsidRPr="00AD5989">
            <w:rPr>
              <w:rFonts w:ascii="Aptos" w:hAnsi="Aptos" w:cs="Calibri"/>
              <w:color w:val="1F497D"/>
            </w:rPr>
            <w:t>POLICE SPORT UK</w:t>
          </w:r>
        </w:p>
        <w:p w14:paraId="18B0A173" w14:textId="77777777" w:rsidR="002D0049" w:rsidRPr="00AD5989" w:rsidRDefault="002D0049" w:rsidP="002D0049">
          <w:pPr>
            <w:jc w:val="right"/>
            <w:rPr>
              <w:rFonts w:ascii="Aptos" w:hAnsi="Aptos"/>
              <w:color w:val="1F497D"/>
              <w:sz w:val="22"/>
            </w:rPr>
          </w:pPr>
          <w:r w:rsidRPr="00AD5989">
            <w:rPr>
              <w:rFonts w:ascii="Aptos" w:hAnsi="Aptos"/>
              <w:color w:val="1F497D"/>
              <w:sz w:val="22"/>
            </w:rPr>
            <w:t>Shooting Section</w:t>
          </w:r>
        </w:p>
        <w:p w14:paraId="4B2E66EF" w14:textId="77777777" w:rsidR="002D0049" w:rsidRPr="00AD5989" w:rsidRDefault="002D0049" w:rsidP="002D0049">
          <w:pPr>
            <w:jc w:val="right"/>
            <w:rPr>
              <w:rFonts w:ascii="Aptos" w:hAnsi="Aptos"/>
              <w:color w:val="1F497D"/>
            </w:rPr>
          </w:pPr>
        </w:p>
      </w:tc>
    </w:tr>
    <w:tr w:rsidR="00B54884" w:rsidRPr="00AD5989" w14:paraId="0FA75AD4" w14:textId="77777777" w:rsidTr="007E27B0">
      <w:tc>
        <w:tcPr>
          <w:tcW w:w="1843" w:type="dxa"/>
          <w:vMerge/>
        </w:tcPr>
        <w:p w14:paraId="172B2AAD" w14:textId="77777777" w:rsidR="00B54884" w:rsidRPr="00AD5989" w:rsidRDefault="00B54884">
          <w:pPr>
            <w:pStyle w:val="Header"/>
            <w:rPr>
              <w:rFonts w:ascii="Aptos" w:hAnsi="Aptos"/>
            </w:rPr>
          </w:pPr>
        </w:p>
      </w:tc>
      <w:tc>
        <w:tcPr>
          <w:tcW w:w="9072" w:type="dxa"/>
          <w:vAlign w:val="bottom"/>
        </w:tcPr>
        <w:p w14:paraId="6E10E279" w14:textId="68F4125A" w:rsidR="00B54884" w:rsidRPr="00AD5989" w:rsidRDefault="00B54884" w:rsidP="00887A67">
          <w:pPr>
            <w:ind w:left="-567" w:right="140"/>
            <w:jc w:val="right"/>
            <w:rPr>
              <w:rFonts w:ascii="Aptos" w:hAnsi="Aptos" w:cs="Arial"/>
              <w:b/>
              <w:noProof/>
              <w:color w:val="1F497D"/>
              <w:sz w:val="22"/>
              <w:szCs w:val="22"/>
              <w:lang w:val="en-US"/>
            </w:rPr>
          </w:pPr>
          <w:r w:rsidRPr="00AD5989">
            <w:rPr>
              <w:rFonts w:ascii="Aptos" w:hAnsi="Aptos" w:cs="Arial"/>
              <w:b/>
              <w:noProof/>
              <w:color w:val="1F497D"/>
              <w:sz w:val="22"/>
              <w:szCs w:val="22"/>
              <w:lang w:val="en-US"/>
            </w:rPr>
            <w:t>Smallbore Rifle (50metre) Long Range Regional Championships – 20</w:t>
          </w:r>
          <w:r w:rsidR="0064174D" w:rsidRPr="00AD5989">
            <w:rPr>
              <w:rFonts w:ascii="Aptos" w:hAnsi="Aptos" w:cs="Arial"/>
              <w:b/>
              <w:noProof/>
              <w:color w:val="1F497D"/>
              <w:sz w:val="22"/>
              <w:szCs w:val="22"/>
              <w:lang w:val="en-US"/>
            </w:rPr>
            <w:t>2</w:t>
          </w:r>
          <w:r w:rsidR="00C843B0">
            <w:rPr>
              <w:rFonts w:ascii="Aptos" w:hAnsi="Aptos" w:cs="Arial"/>
              <w:b/>
              <w:noProof/>
              <w:color w:val="1F497D"/>
              <w:sz w:val="22"/>
              <w:szCs w:val="22"/>
              <w:lang w:val="en-US"/>
            </w:rPr>
            <w:t>6</w:t>
          </w:r>
        </w:p>
        <w:p w14:paraId="18CD1B91" w14:textId="678D2976" w:rsidR="00B54884" w:rsidRPr="00AD5989" w:rsidRDefault="00630360" w:rsidP="00887A67">
          <w:pPr>
            <w:ind w:left="-567" w:right="140"/>
            <w:jc w:val="right"/>
            <w:rPr>
              <w:rFonts w:ascii="Aptos" w:hAnsi="Aptos" w:cs="Arial"/>
              <w:b/>
              <w:noProof/>
              <w:color w:val="1F497D"/>
              <w:sz w:val="22"/>
              <w:szCs w:val="22"/>
              <w:lang w:val="en-US"/>
            </w:rPr>
          </w:pPr>
          <w:r w:rsidRPr="00AD5989">
            <w:rPr>
              <w:rFonts w:ascii="Aptos" w:hAnsi="Aptos" w:cs="Arial"/>
              <w:i/>
              <w:noProof/>
              <w:color w:val="1F497D"/>
              <w:sz w:val="22"/>
              <w:szCs w:val="22"/>
              <w:lang w:val="en-US"/>
            </w:rPr>
            <w:t>incorporating</w:t>
          </w:r>
          <w:r w:rsidRPr="00AD5989">
            <w:rPr>
              <w:rFonts w:ascii="Aptos" w:hAnsi="Aptos" w:cs="Arial"/>
              <w:b/>
              <w:noProof/>
              <w:color w:val="1F497D"/>
              <w:sz w:val="22"/>
              <w:szCs w:val="22"/>
              <w:lang w:val="en-US"/>
            </w:rPr>
            <w:t xml:space="preserve"> </w:t>
          </w:r>
          <w:r w:rsidR="002574D6" w:rsidRPr="00AD5989">
            <w:rPr>
              <w:rFonts w:ascii="Aptos" w:hAnsi="Aptos" w:cs="Arial"/>
              <w:b/>
              <w:noProof/>
              <w:color w:val="1F497D"/>
              <w:sz w:val="22"/>
              <w:szCs w:val="22"/>
              <w:lang w:val="en-US"/>
            </w:rPr>
            <w:t>Fred Jennings Trophy – 20</w:t>
          </w:r>
          <w:r w:rsidR="0064174D" w:rsidRPr="00AD5989">
            <w:rPr>
              <w:rFonts w:ascii="Aptos" w:hAnsi="Aptos" w:cs="Arial"/>
              <w:b/>
              <w:noProof/>
              <w:color w:val="1F497D"/>
              <w:sz w:val="22"/>
              <w:szCs w:val="22"/>
              <w:lang w:val="en-US"/>
            </w:rPr>
            <w:t>2</w:t>
          </w:r>
          <w:r w:rsidR="00C843B0">
            <w:rPr>
              <w:rFonts w:ascii="Aptos" w:hAnsi="Aptos" w:cs="Arial"/>
              <w:b/>
              <w:noProof/>
              <w:color w:val="1F497D"/>
              <w:sz w:val="22"/>
              <w:szCs w:val="22"/>
              <w:lang w:val="en-US"/>
            </w:rPr>
            <w:t>6</w:t>
          </w:r>
        </w:p>
      </w:tc>
    </w:tr>
  </w:tbl>
  <w:p w14:paraId="22541FA1" w14:textId="77777777" w:rsidR="00ED305F" w:rsidRDefault="00A24346" w:rsidP="00A24346">
    <w:pPr>
      <w:pStyle w:val="Header"/>
      <w:tabs>
        <w:tab w:val="clear" w:pos="4153"/>
        <w:tab w:val="clear" w:pos="8306"/>
        <w:tab w:val="left" w:pos="129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6C"/>
    <w:rsid w:val="00001DD2"/>
    <w:rsid w:val="0000592A"/>
    <w:rsid w:val="00084747"/>
    <w:rsid w:val="000E42A5"/>
    <w:rsid w:val="000F493F"/>
    <w:rsid w:val="00100276"/>
    <w:rsid w:val="00166C0A"/>
    <w:rsid w:val="00167B73"/>
    <w:rsid w:val="001A259B"/>
    <w:rsid w:val="001A2982"/>
    <w:rsid w:val="001A3408"/>
    <w:rsid w:val="001C792E"/>
    <w:rsid w:val="001D4FAD"/>
    <w:rsid w:val="002574D6"/>
    <w:rsid w:val="00265BDF"/>
    <w:rsid w:val="00281279"/>
    <w:rsid w:val="002A067B"/>
    <w:rsid w:val="002B0AD1"/>
    <w:rsid w:val="002B2A54"/>
    <w:rsid w:val="002C241C"/>
    <w:rsid w:val="002D0049"/>
    <w:rsid w:val="002D277B"/>
    <w:rsid w:val="002D5FB0"/>
    <w:rsid w:val="0030752D"/>
    <w:rsid w:val="00323909"/>
    <w:rsid w:val="003961B5"/>
    <w:rsid w:val="003B6059"/>
    <w:rsid w:val="004164AF"/>
    <w:rsid w:val="0042741D"/>
    <w:rsid w:val="0045335C"/>
    <w:rsid w:val="004817F4"/>
    <w:rsid w:val="00500149"/>
    <w:rsid w:val="00501667"/>
    <w:rsid w:val="00600C0B"/>
    <w:rsid w:val="00630360"/>
    <w:rsid w:val="00630601"/>
    <w:rsid w:val="0064174D"/>
    <w:rsid w:val="00646527"/>
    <w:rsid w:val="006501D2"/>
    <w:rsid w:val="006E4E8A"/>
    <w:rsid w:val="007136A9"/>
    <w:rsid w:val="007808EA"/>
    <w:rsid w:val="007B02A5"/>
    <w:rsid w:val="007E27B0"/>
    <w:rsid w:val="008021D7"/>
    <w:rsid w:val="00813767"/>
    <w:rsid w:val="00821BC4"/>
    <w:rsid w:val="0084016C"/>
    <w:rsid w:val="008445CF"/>
    <w:rsid w:val="00846816"/>
    <w:rsid w:val="00856C4C"/>
    <w:rsid w:val="00886831"/>
    <w:rsid w:val="00887A67"/>
    <w:rsid w:val="008B15C7"/>
    <w:rsid w:val="008B7A4D"/>
    <w:rsid w:val="008F6B5E"/>
    <w:rsid w:val="0096335A"/>
    <w:rsid w:val="0097706E"/>
    <w:rsid w:val="00995CA3"/>
    <w:rsid w:val="009B28D0"/>
    <w:rsid w:val="009D1A49"/>
    <w:rsid w:val="009E13A8"/>
    <w:rsid w:val="00A004CC"/>
    <w:rsid w:val="00A104C7"/>
    <w:rsid w:val="00A24346"/>
    <w:rsid w:val="00A45F16"/>
    <w:rsid w:val="00A51EEC"/>
    <w:rsid w:val="00A754FC"/>
    <w:rsid w:val="00A866E7"/>
    <w:rsid w:val="00A93D34"/>
    <w:rsid w:val="00A9491F"/>
    <w:rsid w:val="00AA3158"/>
    <w:rsid w:val="00AA7AE2"/>
    <w:rsid w:val="00AD3A3A"/>
    <w:rsid w:val="00AD5989"/>
    <w:rsid w:val="00B01D86"/>
    <w:rsid w:val="00B54884"/>
    <w:rsid w:val="00B624A2"/>
    <w:rsid w:val="00B87A89"/>
    <w:rsid w:val="00BA5407"/>
    <w:rsid w:val="00BA7C7C"/>
    <w:rsid w:val="00BB0B29"/>
    <w:rsid w:val="00BC5F1D"/>
    <w:rsid w:val="00C33E10"/>
    <w:rsid w:val="00C42F6C"/>
    <w:rsid w:val="00C56C7B"/>
    <w:rsid w:val="00C843B0"/>
    <w:rsid w:val="00CA0037"/>
    <w:rsid w:val="00CB22BA"/>
    <w:rsid w:val="00CC39D4"/>
    <w:rsid w:val="00CE4A56"/>
    <w:rsid w:val="00D0148B"/>
    <w:rsid w:val="00D44CDB"/>
    <w:rsid w:val="00D7097B"/>
    <w:rsid w:val="00D82603"/>
    <w:rsid w:val="00D97826"/>
    <w:rsid w:val="00E423B8"/>
    <w:rsid w:val="00E540FF"/>
    <w:rsid w:val="00E82C43"/>
    <w:rsid w:val="00E84719"/>
    <w:rsid w:val="00E930B9"/>
    <w:rsid w:val="00E97943"/>
    <w:rsid w:val="00ED305F"/>
    <w:rsid w:val="00F06053"/>
    <w:rsid w:val="00F144AC"/>
    <w:rsid w:val="00F42558"/>
    <w:rsid w:val="00F625F1"/>
    <w:rsid w:val="00F71CBF"/>
    <w:rsid w:val="00F825F6"/>
    <w:rsid w:val="00FA65DF"/>
    <w:rsid w:val="00FD0141"/>
    <w:rsid w:val="00FE312E"/>
    <w:rsid w:val="00FF2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613CF"/>
  <w15:chartTrackingRefBased/>
  <w15:docId w15:val="{7AAEC97E-CD77-4D07-99C8-21839FAC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color w:val="002672"/>
      <w:sz w:val="16"/>
    </w:rPr>
  </w:style>
  <w:style w:type="paragraph" w:styleId="Heading3">
    <w:name w:val="heading 3"/>
    <w:basedOn w:val="Normal"/>
    <w:next w:val="Normal"/>
    <w:qFormat/>
    <w:pPr>
      <w:keepNext/>
      <w:jc w:val="center"/>
      <w:outlineLvl w:val="2"/>
    </w:pPr>
    <w:rPr>
      <w:rFonts w:ascii="Times New Roman" w:hAnsi="Times New Roman"/>
      <w:b/>
      <w:bCs/>
      <w:color w:val="00267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riel">
    <w:name w:val="Normal Ariel"/>
    <w:basedOn w:val="Normal"/>
    <w:pPr>
      <w:jc w:val="center"/>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A9491F"/>
    <w:rPr>
      <w:rFonts w:ascii="Tahoma" w:hAnsi="Tahoma" w:cs="Tahoma"/>
      <w:sz w:val="16"/>
      <w:szCs w:val="16"/>
    </w:rPr>
  </w:style>
  <w:style w:type="table" w:styleId="TableGrid">
    <w:name w:val="Table Grid"/>
    <w:basedOn w:val="TableNormal"/>
    <w:uiPriority w:val="59"/>
    <w:rsid w:val="00AA7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82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sm17h@ntlworl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7TV3YOHC\Police%20Sport%20UK%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067AB-4C94-43BD-B70F-DFCC297D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Police Sport UK Letterhead.dot</Template>
  <TotalTime>1</TotalTime>
  <Pages>1</Pages>
  <Words>462</Words>
  <Characters>2107</Characters>
  <Application>Microsoft Office Word</Application>
  <DocSecurity>0</DocSecurity>
  <Lines>100</Lines>
  <Paragraphs>46</Paragraphs>
  <ScaleCrop>false</ScaleCrop>
  <HeadingPairs>
    <vt:vector size="2" baseType="variant">
      <vt:variant>
        <vt:lpstr>Title</vt:lpstr>
      </vt:variant>
      <vt:variant>
        <vt:i4>1</vt:i4>
      </vt:variant>
    </vt:vector>
  </HeadingPairs>
  <TitlesOfParts>
    <vt:vector size="1" baseType="lpstr">
      <vt:lpstr>POLICE SPORT UK</vt:lpstr>
    </vt:vector>
  </TitlesOfParts>
  <Company>Essex Police</Company>
  <LinksUpToDate>false</LinksUpToDate>
  <CharactersWithSpaces>2523</CharactersWithSpaces>
  <SharedDoc>false</SharedDoc>
  <HLinks>
    <vt:vector size="6" baseType="variant">
      <vt:variant>
        <vt:i4>1245216</vt:i4>
      </vt:variant>
      <vt:variant>
        <vt:i4>0</vt:i4>
      </vt:variant>
      <vt:variant>
        <vt:i4>0</vt:i4>
      </vt:variant>
      <vt:variant>
        <vt:i4>5</vt:i4>
      </vt:variant>
      <vt:variant>
        <vt:lpwstr>mailto:psm17h@ntlworld.com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SPORT UK</dc:title>
  <dc:subject/>
  <dc:creator>Phil Smith</dc:creator>
  <cp:keywords/>
  <cp:lastModifiedBy>Phil Smith</cp:lastModifiedBy>
  <cp:revision>2</cp:revision>
  <cp:lastPrinted>2024-02-27T16:21:00Z</cp:lastPrinted>
  <dcterms:created xsi:type="dcterms:W3CDTF">2026-03-25T20:31:00Z</dcterms:created>
  <dcterms:modified xsi:type="dcterms:W3CDTF">2026-03-25T20:31:00Z</dcterms:modified>
</cp:coreProperties>
</file>